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E124" w14:textId="352A940E" w:rsidR="00B90195" w:rsidRPr="004C0F3D" w:rsidRDefault="00B90195" w:rsidP="004C0F3D">
      <w:pPr>
        <w:pStyle w:val="Heading1"/>
        <w:jc w:val="center"/>
        <w:rPr>
          <w:rFonts w:ascii="Cambria" w:hAnsi="Cambria"/>
          <w:b/>
          <w:bCs/>
          <w:color w:val="000000" w:themeColor="text1"/>
          <w:sz w:val="28"/>
          <w:szCs w:val="28"/>
        </w:rPr>
      </w:pPr>
      <w:r w:rsidRPr="004C0F3D">
        <w:rPr>
          <w:rFonts w:ascii="Cambria" w:hAnsi="Cambria"/>
          <w:b/>
          <w:bCs/>
          <w:color w:val="000000" w:themeColor="text1"/>
          <w:sz w:val="28"/>
          <w:szCs w:val="28"/>
        </w:rPr>
        <w:t>NSUF Statement of Work</w:t>
      </w:r>
    </w:p>
    <w:p w14:paraId="62BBE36C" w14:textId="3F91DA15" w:rsidR="00B90195" w:rsidRDefault="00B90195" w:rsidP="00B90195"/>
    <w:p w14:paraId="5EDFC3A3" w14:textId="3BD113A2" w:rsidR="00C449B3" w:rsidRPr="00C449B3" w:rsidRDefault="00B90195" w:rsidP="00C449B3">
      <w:pPr>
        <w:spacing w:after="0" w:line="240" w:lineRule="auto"/>
        <w:rPr>
          <w:rFonts w:ascii="Cambria" w:eastAsia="MS Mincho" w:hAnsi="Cambria" w:cs="Times New Roman"/>
          <w:sz w:val="23"/>
          <w:szCs w:val="23"/>
        </w:rPr>
      </w:pPr>
      <w:r w:rsidRPr="00B90195">
        <w:rPr>
          <w:rFonts w:ascii="Times New Roman" w:hAnsi="Times New Roman" w:cs="Times New Roman"/>
          <w:b/>
          <w:bCs/>
          <w:sz w:val="24"/>
          <w:szCs w:val="24"/>
        </w:rPr>
        <w:t xml:space="preserve">Tracking ID Number: </w:t>
      </w:r>
      <w:sdt>
        <w:sdtPr>
          <w:rPr>
            <w:rFonts w:ascii="Cambria" w:eastAsia="MS Mincho" w:hAnsi="Cambria" w:cs="Times New Roman"/>
            <w:sz w:val="23"/>
            <w:szCs w:val="23"/>
          </w:rPr>
          <w:id w:val="370741799"/>
          <w:placeholder>
            <w:docPart w:val="D4B8EF14DE9C4C1B9CB68BDC2DA3F92C"/>
          </w:placeholder>
          <w:showingPlcHdr/>
        </w:sdtPr>
        <w:sdtEndPr/>
        <w:sdtContent>
          <w:r w:rsidR="00C449B3" w:rsidRPr="00C449B3">
            <w:rPr>
              <w:rFonts w:ascii="Cambria" w:hAnsi="Cambria"/>
              <w:color w:val="767171" w:themeColor="background2" w:themeShade="80"/>
              <w:sz w:val="23"/>
              <w:szCs w:val="23"/>
            </w:rPr>
            <w:t>Starts with 2</w:t>
          </w:r>
          <w:r w:rsidR="00EB002E">
            <w:rPr>
              <w:rFonts w:ascii="Cambria" w:hAnsi="Cambria"/>
              <w:color w:val="767171" w:themeColor="background2" w:themeShade="80"/>
              <w:sz w:val="23"/>
              <w:szCs w:val="23"/>
            </w:rPr>
            <w:t>5</w:t>
          </w:r>
          <w:r w:rsidR="00C449B3" w:rsidRPr="00C449B3">
            <w:rPr>
              <w:rFonts w:ascii="Cambria" w:hAnsi="Cambria"/>
              <w:color w:val="767171" w:themeColor="background2" w:themeShade="80"/>
              <w:sz w:val="23"/>
              <w:szCs w:val="23"/>
            </w:rPr>
            <w:t>-xxxxx, find on Letter of Intent or Pre-Application</w:t>
          </w:r>
          <w:r w:rsidR="00C449B3" w:rsidRPr="00C449B3">
            <w:rPr>
              <w:rFonts w:ascii="Cambria" w:eastAsia="MS Mincho" w:hAnsi="Cambria" w:cs="Times New Roman"/>
              <w:color w:val="808080"/>
              <w:sz w:val="23"/>
              <w:szCs w:val="23"/>
            </w:rPr>
            <w:t>.</w:t>
          </w:r>
        </w:sdtContent>
      </w:sdt>
    </w:p>
    <w:p w14:paraId="1F008E42" w14:textId="496132B0" w:rsidR="00B90195" w:rsidRDefault="00B90195" w:rsidP="00B90195">
      <w:pPr>
        <w:rPr>
          <w:rFonts w:ascii="Times New Roman" w:hAnsi="Times New Roman" w:cs="Times New Roman"/>
          <w:b/>
          <w:bCs/>
          <w:sz w:val="24"/>
          <w:szCs w:val="24"/>
        </w:rPr>
      </w:pPr>
      <w:r w:rsidRPr="00B90195">
        <w:rPr>
          <w:rFonts w:ascii="Times New Roman" w:hAnsi="Times New Roman" w:cs="Times New Roman"/>
          <w:b/>
          <w:bCs/>
          <w:sz w:val="24"/>
          <w:szCs w:val="24"/>
        </w:rPr>
        <w:t xml:space="preserve"> </w:t>
      </w:r>
    </w:p>
    <w:p w14:paraId="06F6628F" w14:textId="345EA155" w:rsidR="00C449B3" w:rsidRPr="00DE6C6C" w:rsidRDefault="00B90195" w:rsidP="00C449B3">
      <w:pPr>
        <w:spacing w:after="0" w:line="240" w:lineRule="auto"/>
        <w:jc w:val="both"/>
        <w:rPr>
          <w:rFonts w:ascii="Cambria" w:eastAsia="MS Mincho" w:hAnsi="Cambria" w:cs="Times New Roman"/>
          <w:sz w:val="24"/>
          <w:szCs w:val="24"/>
        </w:rPr>
      </w:pPr>
      <w:r>
        <w:rPr>
          <w:rFonts w:ascii="Times New Roman" w:hAnsi="Times New Roman" w:cs="Times New Roman"/>
          <w:b/>
          <w:bCs/>
          <w:sz w:val="24"/>
          <w:szCs w:val="24"/>
        </w:rPr>
        <w:t>Title:</w:t>
      </w:r>
      <w:r w:rsidR="005764C0" w:rsidRPr="005764C0">
        <w:rPr>
          <w:rFonts w:ascii="Times New Roman" w:hAnsi="Times New Roman" w:cs="Times New Roman"/>
          <w:b/>
          <w:bCs/>
          <w:sz w:val="24"/>
          <w:szCs w:val="24"/>
        </w:rPr>
        <w:t xml:space="preserve"> </w:t>
      </w:r>
      <w:sdt>
        <w:sdtPr>
          <w:rPr>
            <w:rFonts w:ascii="Cambria" w:eastAsia="MS Mincho" w:hAnsi="Cambria" w:cs="Times New Roman"/>
            <w:sz w:val="24"/>
            <w:szCs w:val="24"/>
          </w:rPr>
          <w:id w:val="-1216120131"/>
          <w:placeholder>
            <w:docPart w:val="5D2F34B9A8034658AB8F14DB44001909"/>
          </w:placeholder>
          <w:showingPlcHdr/>
        </w:sdtPr>
        <w:sdtEndPr/>
        <w:sdtContent>
          <w:r w:rsidR="00C449B3">
            <w:rPr>
              <w:rFonts w:ascii="Cambria" w:eastAsia="MS Mincho" w:hAnsi="Cambria" w:cs="Times New Roman"/>
              <w:color w:val="767171" w:themeColor="background2" w:themeShade="80"/>
              <w:sz w:val="24"/>
              <w:szCs w:val="24"/>
            </w:rPr>
            <w:t>Click here to enter text</w:t>
          </w:r>
          <w:r w:rsidR="00C449B3" w:rsidRPr="00CF4C42">
            <w:rPr>
              <w:rFonts w:ascii="Cambria" w:eastAsia="MS Mincho" w:hAnsi="Cambria" w:cs="Times New Roman"/>
              <w:color w:val="808080"/>
              <w:sz w:val="24"/>
              <w:szCs w:val="24"/>
            </w:rPr>
            <w:t>.</w:t>
          </w:r>
        </w:sdtContent>
      </w:sdt>
    </w:p>
    <w:p w14:paraId="78C86660" w14:textId="5E9E0920" w:rsidR="00B90195" w:rsidRDefault="00B90195" w:rsidP="00B90195">
      <w:pPr>
        <w:rPr>
          <w:rFonts w:ascii="Times New Roman" w:hAnsi="Times New Roman" w:cs="Times New Roman"/>
          <w:b/>
          <w:bCs/>
          <w:sz w:val="24"/>
          <w:szCs w:val="24"/>
        </w:rPr>
      </w:pPr>
    </w:p>
    <w:p w14:paraId="71164BF1" w14:textId="77777777" w:rsidR="004F326D" w:rsidRDefault="00B90195" w:rsidP="004F326D">
      <w:pPr>
        <w:pStyle w:val="Default"/>
        <w:rPr>
          <w:sz w:val="23"/>
          <w:szCs w:val="23"/>
        </w:rPr>
      </w:pPr>
      <w:r w:rsidRPr="006A066D">
        <w:rPr>
          <w:b/>
          <w:bCs/>
        </w:rPr>
        <w:t>Principal Investigator(s):</w:t>
      </w:r>
    </w:p>
    <w:sdt>
      <w:sdtPr>
        <w:rPr>
          <w:rFonts w:ascii="Cambria" w:hAnsi="Cambria"/>
          <w:sz w:val="23"/>
          <w:szCs w:val="23"/>
        </w:rPr>
        <w:id w:val="-1542040763"/>
        <w:placeholder>
          <w:docPart w:val="E4E4098B2336437BA2E82DF8C01D3BB2"/>
        </w:placeholder>
        <w:showingPlcHdr/>
      </w:sdtPr>
      <w:sdtEndPr/>
      <w:sdtContent>
        <w:p w14:paraId="7F6C53D5" w14:textId="7979ED41" w:rsidR="004F326D" w:rsidRPr="00CF3CCF" w:rsidRDefault="004F326D"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79D9192C" w14:textId="7979ED41" w:rsidR="004F326D" w:rsidRDefault="004F326D" w:rsidP="004F326D">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18A7A47F" w14:textId="77777777" w:rsidR="004F326D" w:rsidRDefault="004F326D" w:rsidP="004F326D">
      <w:pPr>
        <w:spacing w:line="240" w:lineRule="auto"/>
        <w:rPr>
          <w:rFonts w:cstheme="minorHAnsi"/>
          <w:b/>
          <w:bCs/>
          <w:sz w:val="23"/>
          <w:szCs w:val="23"/>
        </w:rPr>
      </w:pPr>
    </w:p>
    <w:p w14:paraId="6CAFB2D6" w14:textId="2B6CBD4B" w:rsidR="004A6000" w:rsidRDefault="00B90195" w:rsidP="004A6000">
      <w:pPr>
        <w:pStyle w:val="Default"/>
        <w:rPr>
          <w:sz w:val="23"/>
          <w:szCs w:val="23"/>
        </w:rPr>
      </w:pPr>
      <w:r>
        <w:rPr>
          <w:b/>
          <w:bCs/>
        </w:rPr>
        <w:t>Collaborator(s):</w:t>
      </w:r>
    </w:p>
    <w:sdt>
      <w:sdtPr>
        <w:rPr>
          <w:rFonts w:ascii="Cambria" w:hAnsi="Cambria"/>
          <w:sz w:val="23"/>
          <w:szCs w:val="23"/>
        </w:rPr>
        <w:id w:val="1749148712"/>
        <w:placeholder>
          <w:docPart w:val="1F9EFE1B8B1D4495A2949991D19852FF"/>
        </w:placeholder>
        <w:showingPlcHdr/>
      </w:sdtPr>
      <w:sdtEndPr/>
      <w:sdtContent>
        <w:p w14:paraId="1E35754F" w14:textId="7D3F322A" w:rsidR="00C449B3" w:rsidRPr="00CF3CCF" w:rsidRDefault="00C449B3"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03E22CE6" w14:textId="4C44531E" w:rsidR="00C449B3" w:rsidRDefault="00C449B3" w:rsidP="00C449B3">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291894C3" w14:textId="77777777" w:rsidR="00937402" w:rsidRDefault="00937402" w:rsidP="00766BB1">
      <w:pPr>
        <w:spacing w:line="240" w:lineRule="auto"/>
        <w:rPr>
          <w:rFonts w:cstheme="minorHAnsi"/>
          <w:b/>
          <w:bCs/>
          <w:sz w:val="23"/>
          <w:szCs w:val="23"/>
        </w:rPr>
      </w:pPr>
    </w:p>
    <w:p w14:paraId="0B5E5D66" w14:textId="1682236F" w:rsidR="00937402" w:rsidRDefault="00937402" w:rsidP="00766BB1">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1312" behindDoc="0" locked="0" layoutInCell="1" allowOverlap="1" wp14:anchorId="19961E1C" wp14:editId="4A733A65">
                <wp:simplePos x="0" y="0"/>
                <wp:positionH relativeFrom="margin">
                  <wp:align>left</wp:align>
                </wp:positionH>
                <wp:positionV relativeFrom="paragraph">
                  <wp:posOffset>13335</wp:posOffset>
                </wp:positionV>
                <wp:extent cx="6029325" cy="885825"/>
                <wp:effectExtent l="76200" t="76200" r="104775" b="104775"/>
                <wp:wrapNone/>
                <wp:docPr id="4" name="Text Box 4"/>
                <wp:cNvGraphicFramePr/>
                <a:graphic xmlns:a="http://schemas.openxmlformats.org/drawingml/2006/main">
                  <a:graphicData uri="http://schemas.microsoft.com/office/word/2010/wordprocessingShape">
                    <wps:wsp>
                      <wps:cNvSpPr txBox="1"/>
                      <wps:spPr>
                        <a:xfrm>
                          <a:off x="0" y="0"/>
                          <a:ext cx="6029325" cy="885825"/>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 R&amp;D combined with Access" w:value="NSUF-1: R&amp;D combined with Access"/>
                                <w:listItem w:displayText="NSUF-2: Access Only" w:value="NSUF-2: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1E1C" id="_x0000_t202" coordsize="21600,21600" o:spt="202" path="m,l,21600r21600,l21600,xe">
                <v:stroke joinstyle="miter"/>
                <v:path gradientshapeok="t" o:connecttype="rect"/>
              </v:shapetype>
              <v:shape id="Text Box 4" o:spid="_x0000_s1026" type="#_x0000_t202" style="position:absolute;margin-left:0;margin-top:1.05pt;width:474.7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" fillcolor="white [3201]" strokeweight=".5pt">
                <v:textbo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 R&amp;D combined with Access" w:value="NSUF-1: R&amp;D combined with Access"/>
                          <w:listItem w:displayText="NSUF-2: Access Only" w:value="NSUF-2: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v:textbox>
                <w10:wrap anchorx="margin"/>
              </v:shape>
            </w:pict>
          </mc:Fallback>
        </mc:AlternateContent>
      </w:r>
    </w:p>
    <w:p w14:paraId="4D56C3D0" w14:textId="3306539A" w:rsidR="00937402" w:rsidRDefault="00937402" w:rsidP="00766BB1">
      <w:pPr>
        <w:spacing w:line="240" w:lineRule="auto"/>
        <w:rPr>
          <w:rFonts w:cstheme="minorHAnsi"/>
          <w:b/>
          <w:bCs/>
          <w:sz w:val="23"/>
          <w:szCs w:val="23"/>
        </w:rPr>
      </w:pPr>
    </w:p>
    <w:p w14:paraId="48585CCB" w14:textId="77777777" w:rsidR="00937402" w:rsidRDefault="00937402" w:rsidP="00766BB1">
      <w:pPr>
        <w:spacing w:line="240" w:lineRule="auto"/>
        <w:rPr>
          <w:rFonts w:cstheme="minorHAnsi"/>
          <w:b/>
          <w:bCs/>
          <w:sz w:val="23"/>
          <w:szCs w:val="23"/>
        </w:rPr>
      </w:pPr>
    </w:p>
    <w:p w14:paraId="16007B2A" w14:textId="02EA66DB" w:rsidR="00937402" w:rsidRDefault="00890C57" w:rsidP="00766BB1">
      <w:pPr>
        <w:spacing w:line="240" w:lineRule="auto"/>
        <w:rPr>
          <w:rFonts w:cstheme="minorHAnsi"/>
          <w:b/>
          <w:bCs/>
          <w:sz w:val="23"/>
          <w:szCs w:val="23"/>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7F8F4DFC" wp14:editId="5AF77728">
                <wp:simplePos x="0" y="0"/>
                <wp:positionH relativeFrom="margin">
                  <wp:align>left</wp:align>
                </wp:positionH>
                <wp:positionV relativeFrom="paragraph">
                  <wp:posOffset>274320</wp:posOffset>
                </wp:positionV>
                <wp:extent cx="5988101" cy="2718207"/>
                <wp:effectExtent l="76200" t="76200" r="88900" b="101600"/>
                <wp:wrapNone/>
                <wp:docPr id="5" name="Text Box 5"/>
                <wp:cNvGraphicFramePr/>
                <a:graphic xmlns:a="http://schemas.openxmlformats.org/drawingml/2006/main">
                  <a:graphicData uri="http://schemas.microsoft.com/office/word/2010/wordprocessingShape">
                    <wps:wsp>
                      <wps:cNvSpPr txBox="1"/>
                      <wps:spPr>
                        <a:xfrm>
                          <a:off x="0" y="0"/>
                          <a:ext cx="5988101" cy="2718207"/>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64"/>
                            </w:tblGrid>
                            <w:tr w:rsidR="00F236E4" w:rsidRPr="00AC27D1" w14:paraId="23071DFE" w14:textId="77777777" w:rsidTr="00AC27D1">
                              <w:tc>
                                <w:tcPr>
                                  <w:tcW w:w="4601" w:type="dxa"/>
                                </w:tcPr>
                                <w:p w14:paraId="3BE4F540" w14:textId="48F6F84E"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316A51"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316A51"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316A51"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316A51"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316A51"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316A51"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4DFC" id="Text Box 5" o:spid="_x0000_s1027" type="#_x0000_t202" style="position:absolute;margin-left:0;margin-top:21.6pt;width:471.5pt;height:21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" fillcolor="white [3201]" strokeweight=".5pt">
                <v:textbo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64"/>
                      </w:tblGrid>
                      <w:tr w:rsidR="00F236E4" w:rsidRPr="00AC27D1" w14:paraId="23071DFE" w14:textId="77777777" w:rsidTr="00AC27D1">
                        <w:tc>
                          <w:tcPr>
                            <w:tcW w:w="4601" w:type="dxa"/>
                          </w:tcPr>
                          <w:p w14:paraId="3BE4F540" w14:textId="48F6F84E"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316A51"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316A51"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316A51"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316A51"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316A51"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316A51"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316A51"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316A51"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v:textbox>
                <w10:wrap anchorx="margin"/>
              </v:shape>
            </w:pict>
          </mc:Fallback>
        </mc:AlternateContent>
      </w:r>
    </w:p>
    <w:p w14:paraId="29549E13" w14:textId="21F303ED" w:rsidR="00937402" w:rsidRDefault="00937402" w:rsidP="00766BB1">
      <w:pPr>
        <w:spacing w:line="240" w:lineRule="auto"/>
        <w:rPr>
          <w:rFonts w:cstheme="minorHAnsi"/>
          <w:b/>
          <w:bCs/>
          <w:sz w:val="23"/>
          <w:szCs w:val="23"/>
        </w:rPr>
      </w:pPr>
    </w:p>
    <w:p w14:paraId="10BFA563" w14:textId="7D7C1AD6" w:rsidR="00937402" w:rsidRDefault="00937402" w:rsidP="00766BB1">
      <w:pPr>
        <w:spacing w:line="240" w:lineRule="auto"/>
        <w:rPr>
          <w:rFonts w:cstheme="minorHAnsi"/>
          <w:b/>
          <w:bCs/>
          <w:sz w:val="23"/>
          <w:szCs w:val="23"/>
        </w:rPr>
      </w:pPr>
    </w:p>
    <w:p w14:paraId="0A4D47AF" w14:textId="7A67011F" w:rsidR="00AC7E30" w:rsidRDefault="00AC7E30" w:rsidP="00766BB1">
      <w:pPr>
        <w:spacing w:line="240" w:lineRule="auto"/>
        <w:rPr>
          <w:rFonts w:cstheme="minorHAnsi"/>
          <w:b/>
          <w:bCs/>
          <w:sz w:val="24"/>
          <w:szCs w:val="24"/>
        </w:rPr>
      </w:pPr>
    </w:p>
    <w:p w14:paraId="5CA308C2" w14:textId="7593D61C" w:rsidR="004C0F3D" w:rsidRDefault="004C0F3D" w:rsidP="00766BB1">
      <w:pPr>
        <w:spacing w:line="240" w:lineRule="auto"/>
        <w:rPr>
          <w:rFonts w:cstheme="minorHAnsi"/>
          <w:b/>
          <w:bCs/>
          <w:sz w:val="24"/>
          <w:szCs w:val="24"/>
        </w:rPr>
      </w:pPr>
    </w:p>
    <w:p w14:paraId="4389F5FE" w14:textId="33F67034" w:rsidR="004C0F3D" w:rsidRDefault="004C0F3D" w:rsidP="00766BB1">
      <w:pPr>
        <w:spacing w:line="240" w:lineRule="auto"/>
        <w:rPr>
          <w:rFonts w:cstheme="minorHAnsi"/>
          <w:b/>
          <w:bCs/>
          <w:sz w:val="24"/>
          <w:szCs w:val="24"/>
        </w:rPr>
      </w:pPr>
    </w:p>
    <w:p w14:paraId="103B5AF4" w14:textId="501CF0DF" w:rsidR="004C0F3D" w:rsidRDefault="004C0F3D" w:rsidP="00766BB1">
      <w:pPr>
        <w:spacing w:line="240" w:lineRule="auto"/>
        <w:rPr>
          <w:rFonts w:cstheme="minorHAnsi"/>
          <w:b/>
          <w:bCs/>
          <w:sz w:val="24"/>
          <w:szCs w:val="24"/>
        </w:rPr>
      </w:pPr>
    </w:p>
    <w:p w14:paraId="015177A1" w14:textId="2D66FC15" w:rsidR="004C0F3D" w:rsidRDefault="004C0F3D" w:rsidP="00766BB1">
      <w:pPr>
        <w:spacing w:line="240" w:lineRule="auto"/>
        <w:rPr>
          <w:rFonts w:cstheme="minorHAnsi"/>
          <w:b/>
          <w:bCs/>
          <w:sz w:val="24"/>
          <w:szCs w:val="24"/>
        </w:rPr>
      </w:pPr>
    </w:p>
    <w:p w14:paraId="62E18BFE" w14:textId="48CD0DCA" w:rsidR="004C0F3D" w:rsidRDefault="004C0F3D" w:rsidP="00766BB1">
      <w:pPr>
        <w:spacing w:line="240" w:lineRule="auto"/>
        <w:rPr>
          <w:rFonts w:cstheme="minorHAnsi"/>
          <w:b/>
          <w:bCs/>
          <w:sz w:val="24"/>
          <w:szCs w:val="24"/>
        </w:rPr>
      </w:pPr>
    </w:p>
    <w:p w14:paraId="7D96D0F3" w14:textId="77777777" w:rsidR="00AC27D1" w:rsidRDefault="00AC27D1" w:rsidP="00766BB1">
      <w:pPr>
        <w:spacing w:line="240" w:lineRule="auto"/>
        <w:rPr>
          <w:rFonts w:cstheme="minorHAnsi"/>
          <w:b/>
          <w:bCs/>
          <w:sz w:val="24"/>
          <w:szCs w:val="24"/>
        </w:rPr>
      </w:pPr>
    </w:p>
    <w:p w14:paraId="117DD9B1" w14:textId="77777777" w:rsidR="00D74411" w:rsidRDefault="00D74411" w:rsidP="00DE6C6C">
      <w:pPr>
        <w:jc w:val="center"/>
        <w:rPr>
          <w:rFonts w:ascii="Times New Roman" w:hAnsi="Times New Roman" w:cs="Times New Roman"/>
          <w:sz w:val="23"/>
          <w:szCs w:val="23"/>
        </w:rPr>
        <w:sectPr w:rsidR="00D74411" w:rsidSect="00345B6C">
          <w:footerReference w:type="default" r:id="rId8"/>
          <w:pgSz w:w="12240" w:h="15840"/>
          <w:pgMar w:top="1440" w:right="1440" w:bottom="1440" w:left="1440" w:header="720" w:footer="288" w:gutter="0"/>
          <w:cols w:space="720"/>
          <w:docGrid w:linePitch="360"/>
        </w:sectPr>
      </w:pPr>
    </w:p>
    <w:p w14:paraId="2C59C1A8"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0" w:name="_Toc15465280"/>
      <w:r w:rsidRPr="00DE6C6C">
        <w:rPr>
          <w:rFonts w:ascii="Cambria" w:eastAsia="MS Gothic" w:hAnsi="Cambria" w:cs="Times New Roman"/>
          <w:b/>
          <w:sz w:val="28"/>
          <w:szCs w:val="32"/>
        </w:rPr>
        <w:lastRenderedPageBreak/>
        <w:t>Project Objectives</w:t>
      </w:r>
      <w:bookmarkEnd w:id="0"/>
    </w:p>
    <w:p w14:paraId="0A671CD5" w14:textId="77777777" w:rsidR="00DE6C6C" w:rsidRPr="00DE6C6C" w:rsidRDefault="00DE6C6C" w:rsidP="00DE6C6C">
      <w:pPr>
        <w:spacing w:after="0" w:line="240" w:lineRule="auto"/>
        <w:rPr>
          <w:rFonts w:ascii="Cambria" w:eastAsia="MS Mincho" w:hAnsi="Cambria" w:cs="Times New Roman"/>
          <w:sz w:val="24"/>
          <w:szCs w:val="24"/>
        </w:rPr>
      </w:pPr>
    </w:p>
    <w:sdt>
      <w:sdtPr>
        <w:rPr>
          <w:rFonts w:ascii="Cambria" w:eastAsia="MS Mincho" w:hAnsi="Cambria" w:cs="Times New Roman"/>
          <w:sz w:val="24"/>
          <w:szCs w:val="24"/>
        </w:rPr>
        <w:id w:val="1093513578"/>
        <w:placeholder>
          <w:docPart w:val="344496D821DF40ABA3B6928E6F238CBF"/>
        </w:placeholder>
        <w:showingPlcHdr/>
      </w:sdtPr>
      <w:sdtEndPr/>
      <w:sdtContent>
        <w:p w14:paraId="30C9BFD7" w14:textId="77777777" w:rsidR="00DE6C6C" w:rsidRPr="00DE6C6C" w:rsidRDefault="00DE6C6C" w:rsidP="00DE6C6C">
          <w:pPr>
            <w:spacing w:after="0" w:line="240" w:lineRule="auto"/>
            <w:ind w:left="360"/>
            <w:rPr>
              <w:rFonts w:ascii="Cambria" w:eastAsia="MS Mincho" w:hAnsi="Cambria" w:cs="Times New Roman"/>
              <w:sz w:val="24"/>
              <w:szCs w:val="24"/>
            </w:rPr>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sdtContent>
    </w:sdt>
    <w:p w14:paraId="46D1783E" w14:textId="77777777" w:rsidR="00DE6C6C" w:rsidRPr="00DE6C6C" w:rsidRDefault="00DE6C6C" w:rsidP="00DE6C6C">
      <w:pPr>
        <w:spacing w:after="0" w:line="240" w:lineRule="auto"/>
        <w:rPr>
          <w:rFonts w:ascii="Cambria" w:eastAsia="MS Mincho" w:hAnsi="Cambria" w:cs="Times New Roman"/>
          <w:sz w:val="24"/>
          <w:szCs w:val="24"/>
        </w:rPr>
      </w:pPr>
    </w:p>
    <w:p w14:paraId="6CFEB3E5"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1" w:name="_Toc15465281"/>
      <w:r w:rsidRPr="00DE6C6C">
        <w:rPr>
          <w:rFonts w:ascii="Cambria" w:eastAsia="MS Gothic" w:hAnsi="Cambria" w:cs="Times New Roman"/>
          <w:b/>
          <w:sz w:val="28"/>
          <w:szCs w:val="32"/>
        </w:rPr>
        <w:t>Experiment Description</w:t>
      </w:r>
      <w:bookmarkEnd w:id="1"/>
    </w:p>
    <w:bookmarkStart w:id="2" w:name="_Hlk109629983" w:displacedByCustomXml="next"/>
    <w:sdt>
      <w:sdtPr>
        <w:rPr>
          <w:rFonts w:ascii="Cambria" w:eastAsia="MS Mincho" w:hAnsi="Cambria" w:cs="Times New Roman"/>
          <w:sz w:val="24"/>
          <w:szCs w:val="24"/>
        </w:rPr>
        <w:id w:val="487994824"/>
        <w:placeholder>
          <w:docPart w:val="851F77A082EC43A381E1332E6C435FC2"/>
        </w:placeholder>
        <w:showingPlcHdr/>
      </w:sdtPr>
      <w:sdtEndPr/>
      <w:sdtContent>
        <w:p w14:paraId="28355D53" w14:textId="1AE18975" w:rsidR="00DE6C6C" w:rsidRPr="00DE6C6C" w:rsidRDefault="00DE6C6C" w:rsidP="00E01792">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w:t>
          </w:r>
          <w:r w:rsidR="00CF4C42" w:rsidRPr="00CF4C42">
            <w:rPr>
              <w:rFonts w:ascii="Cambria" w:eastAsia="MS Mincho" w:hAnsi="Cambria" w:cs="Times New Roman"/>
              <w:color w:val="808080"/>
              <w:sz w:val="24"/>
              <w:szCs w:val="24"/>
            </w:rPr>
            <w:t>then</w:t>
          </w:r>
          <w:r w:rsidRPr="00CF4C42">
            <w:rPr>
              <w:rFonts w:ascii="Cambria" w:eastAsia="MS Mincho" w:hAnsi="Cambria" w:cs="Times New Roman"/>
              <w:color w:val="808080"/>
              <w:sz w:val="24"/>
              <w:szCs w:val="24"/>
            </w:rPr>
            <w:t xml:space="preserve"> copy and paste it into a paragraph field.</w:t>
          </w:r>
        </w:p>
      </w:sdtContent>
    </w:sdt>
    <w:bookmarkEnd w:id="2" w:displacedByCustomXml="prev"/>
    <w:p w14:paraId="224A0A61"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3" w:name="_Toc15465282"/>
      <w:r w:rsidRPr="00DE6C6C">
        <w:rPr>
          <w:rFonts w:ascii="Cambria" w:eastAsia="MS Gothic" w:hAnsi="Cambria" w:cs="Times New Roman"/>
          <w:b/>
          <w:sz w:val="24"/>
          <w:szCs w:val="26"/>
        </w:rPr>
        <w:t>Facilities Needed</w:t>
      </w:r>
      <w:bookmarkEnd w:id="3"/>
    </w:p>
    <w:sdt>
      <w:sdtPr>
        <w:rPr>
          <w:rFonts w:ascii="Cambria" w:eastAsia="MS Mincho" w:hAnsi="Cambria" w:cs="Times New Roman"/>
          <w:sz w:val="24"/>
          <w:szCs w:val="24"/>
        </w:rPr>
        <w:id w:val="-1571035900"/>
        <w:placeholder>
          <w:docPart w:val="66CD9F8206364948AED13B04CF8E29B2"/>
        </w:placeholder>
        <w:showingPlcHdr/>
      </w:sdtPr>
      <w:sdtEndPr/>
      <w:sdtContent>
        <w:p w14:paraId="0D7CF1D3" w14:textId="1BA3271B"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14:paraId="0D55E32D" w14:textId="1CED33F9"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 xml:space="preserve">Clearly identify any testing equipment that may be utilized at other institutions and paid for with other funds. (e.g. R&amp;D funds, collaborating partner, university, etc.). </w:t>
          </w:r>
        </w:p>
        <w:p w14:paraId="52EF8EE7" w14:textId="77777777" w:rsidR="00CF4C42" w:rsidRPr="00931B76" w:rsidRDefault="00CF4C42" w:rsidP="00CF4C42">
          <w:pPr>
            <w:widowControl w:val="0"/>
            <w:spacing w:after="200" w:line="276" w:lineRule="auto"/>
            <w:ind w:left="720"/>
            <w:contextualSpacing/>
            <w:jc w:val="both"/>
            <w:rPr>
              <w:rFonts w:ascii="Cambria" w:eastAsia="Cambria" w:hAnsi="Cambria" w:cs="Times New Roman"/>
              <w:color w:val="767171" w:themeColor="background2" w:themeShade="80"/>
              <w:sz w:val="24"/>
              <w:szCs w:val="24"/>
            </w:rPr>
          </w:pPr>
        </w:p>
        <w:p w14:paraId="32F8FFAD" w14:textId="1BA3271B" w:rsidR="00DE6C6C" w:rsidRPr="00CF4C42" w:rsidRDefault="00DE6C6C" w:rsidP="00DE6C6C">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 xml:space="preserve">This information is needed to estimate total project costs incurred for sample shipments. </w:t>
          </w:r>
        </w:p>
      </w:sdtContent>
    </w:sdt>
    <w:p w14:paraId="157570E2" w14:textId="77777777" w:rsidR="00DE6C6C" w:rsidRPr="00CF4C42" w:rsidRDefault="00DE6C6C" w:rsidP="00DE6C6C">
      <w:pPr>
        <w:spacing w:after="0" w:line="240" w:lineRule="auto"/>
        <w:jc w:val="both"/>
        <w:rPr>
          <w:rFonts w:ascii="Cambria" w:eastAsia="MS Mincho" w:hAnsi="Cambria" w:cs="Times New Roman"/>
          <w:sz w:val="24"/>
          <w:szCs w:val="24"/>
        </w:rPr>
      </w:pPr>
    </w:p>
    <w:p w14:paraId="55784A31" w14:textId="77777777" w:rsidR="00DE6C6C" w:rsidRPr="00CF4C42"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4"/>
        </w:rPr>
      </w:pPr>
      <w:bookmarkStart w:id="4" w:name="_Toc15465283"/>
      <w:r w:rsidRPr="00CF4C42">
        <w:rPr>
          <w:rFonts w:ascii="Cambria" w:eastAsia="MS Gothic" w:hAnsi="Cambria" w:cs="Times New Roman"/>
          <w:b/>
          <w:sz w:val="24"/>
          <w:szCs w:val="24"/>
        </w:rPr>
        <w:t>Test Matrix</w:t>
      </w:r>
      <w:bookmarkEnd w:id="4"/>
      <w:r w:rsidRPr="00CF4C42">
        <w:rPr>
          <w:rFonts w:ascii="Cambria" w:eastAsia="MS Gothic" w:hAnsi="Cambria" w:cs="Times New Roman"/>
          <w:b/>
          <w:sz w:val="24"/>
          <w:szCs w:val="24"/>
        </w:rPr>
        <w:t xml:space="preserve"> </w:t>
      </w:r>
    </w:p>
    <w:bookmarkStart w:id="5" w:name="_Hlk16257956" w:displacedByCustomXml="next"/>
    <w:sdt>
      <w:sdtPr>
        <w:rPr>
          <w:rFonts w:ascii="Cambria" w:eastAsia="MS Mincho" w:hAnsi="Cambria" w:cs="Times New Roman"/>
          <w:sz w:val="24"/>
          <w:szCs w:val="24"/>
        </w:rPr>
        <w:id w:val="-2028556646"/>
        <w:placeholder>
          <w:docPart w:val="77DC1579C4634B9DA49173CE82C97AEB"/>
        </w:placeholder>
        <w:showingPlcHdr/>
      </w:sdtPr>
      <w:sdtEndPr/>
      <w:sdtContent>
        <w:p w14:paraId="02C32D92"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14:paraId="14B7DF8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14:paraId="6D062ACF"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14:paraId="20A53AF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14:paraId="7DD3E1A1"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14:paraId="4483DDC4"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14:paraId="11DF80D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14:paraId="465EB3BD"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14:paraId="3A222843"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14:paraId="4B6F5A9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14:paraId="09F270C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14:paraId="34DD3EB0"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14:paraId="26BAA8DA"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14:paraId="61EC6E8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lastRenderedPageBreak/>
            <w:t xml:space="preserve">ownership </w:t>
          </w:r>
        </w:p>
        <w:p w14:paraId="46597894"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examination.  </w:t>
          </w:r>
        </w:p>
        <w:p w14:paraId="71739470"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A test matrix sample table like this is helpful:</w:t>
          </w:r>
        </w:p>
        <w:p w14:paraId="7A12823F" w14:textId="77777777" w:rsidR="00DE6C6C" w:rsidRPr="00CF4C42" w:rsidRDefault="00DE6C6C"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1123950"/>
                        </a:xfrm>
                        <a:prstGeom prst="rect">
                          <a:avLst/>
                        </a:prstGeom>
                      </pic:spPr>
                    </pic:pic>
                  </a:graphicData>
                </a:graphic>
              </wp:inline>
            </w:drawing>
          </w:r>
        </w:p>
        <w:p w14:paraId="331BAAF1" w14:textId="77777777" w:rsidR="00DE6C6C" w:rsidRPr="00CF4C42" w:rsidRDefault="00DE6C6C"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14:paraId="4779A35C"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14:paraId="207CE906"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14:paraId="73045488"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14:paraId="082BDEF2" w14:textId="77777777" w:rsidR="00DE6C6C" w:rsidRPr="00DE6C6C" w:rsidRDefault="00DE6C6C" w:rsidP="00DE6C6C">
          <w:pPr>
            <w:spacing w:after="0" w:line="240" w:lineRule="auto"/>
            <w:jc w:val="both"/>
            <w:rPr>
              <w:rFonts w:ascii="Cambria" w:eastAsia="MS Mincho" w:hAnsi="Cambria" w:cs="Times New Roman"/>
              <w:color w:val="808080"/>
              <w:sz w:val="24"/>
              <w:szCs w:val="24"/>
            </w:rPr>
          </w:pPr>
          <w:r w:rsidRPr="00CF4C42">
            <w:rPr>
              <w:rFonts w:ascii="Cambria" w:eastAsia="MS Mincho" w:hAnsi="Cambria" w:cs="Times New Roman"/>
              <w:color w:val="808080"/>
              <w:sz w:val="24"/>
              <w:szCs w:val="24"/>
            </w:rPr>
            <w:t xml:space="preserve"> </w:t>
          </w:r>
        </w:p>
      </w:sdtContent>
    </w:sdt>
    <w:p w14:paraId="16148F02"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6" w:name="_Toc15465284"/>
      <w:bookmarkEnd w:id="5"/>
      <w:r w:rsidRPr="00DE6C6C">
        <w:rPr>
          <w:rFonts w:ascii="Cambria" w:eastAsia="MS Gothic" w:hAnsi="Cambria" w:cs="Times New Roman"/>
          <w:b/>
          <w:sz w:val="24"/>
          <w:szCs w:val="26"/>
        </w:rPr>
        <w:t>Testing Conditions &amp; Capsule Design Concept</w:t>
      </w:r>
      <w:bookmarkEnd w:id="6"/>
    </w:p>
    <w:sdt>
      <w:sdtPr>
        <w:rPr>
          <w:rFonts w:ascii="Cambria" w:eastAsia="MS Mincho" w:hAnsi="Cambria" w:cs="Times New Roman"/>
          <w:sz w:val="24"/>
          <w:szCs w:val="24"/>
        </w:rPr>
        <w:id w:val="-375769253"/>
        <w:placeholder>
          <w:docPart w:val="4751EEC4AA144070B4C3330E914207CF"/>
        </w:placeholder>
        <w:showingPlcHdr/>
      </w:sdtPr>
      <w:sdtEndPr/>
      <w:sdtContent>
        <w:p w14:paraId="2DBEEFD5" w14:textId="77777777" w:rsidR="00DE6C6C" w:rsidRPr="00DE6C6C" w:rsidRDefault="00DE6C6C"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14:paraId="11038963"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14:paraId="4FBA479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14:paraId="385A827E"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14:paraId="034CEC8D"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14:paraId="391B895B"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14:paraId="7071415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14:paraId="43E5DE23" w14:textId="77777777" w:rsidR="00DE6C6C" w:rsidRPr="00DE6C6C" w:rsidRDefault="00DE6C6C" w:rsidP="00DE6C6C">
          <w:pPr>
            <w:tabs>
              <w:tab w:val="left" w:pos="1440"/>
            </w:tabs>
            <w:spacing w:after="0" w:line="240" w:lineRule="auto"/>
            <w:ind w:left="1350" w:hanging="450"/>
            <w:rPr>
              <w:rFonts w:ascii="Cambria" w:eastAsia="MS Mincho" w:hAnsi="Cambria" w:cs="Times New Roman"/>
              <w:color w:val="808080"/>
              <w:sz w:val="24"/>
              <w:szCs w:val="24"/>
            </w:rPr>
          </w:pPr>
        </w:p>
        <w:p w14:paraId="6487ABAC" w14:textId="77777777" w:rsidR="00DE6C6C" w:rsidRPr="00DE6C6C" w:rsidRDefault="00DE6C6C"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14:paraId="43D1BFD9"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14:paraId="60B9C3EB"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14:paraId="519DF147"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14:paraId="333E01A4" w14:textId="77777777" w:rsidR="00DE6C6C" w:rsidRPr="00DE6C6C" w:rsidRDefault="00316A51" w:rsidP="00DE6C6C">
          <w:pPr>
            <w:spacing w:after="0" w:line="240" w:lineRule="auto"/>
            <w:ind w:left="810" w:hanging="450"/>
            <w:rPr>
              <w:rFonts w:ascii="Cambria" w:eastAsia="MS Mincho" w:hAnsi="Cambria" w:cs="Times New Roman"/>
              <w:color w:val="808080"/>
              <w:sz w:val="24"/>
              <w:szCs w:val="24"/>
            </w:rPr>
          </w:pPr>
        </w:p>
      </w:sdtContent>
    </w:sdt>
    <w:p w14:paraId="6CD1CA0A" w14:textId="77777777" w:rsidR="00DE6C6C" w:rsidRPr="00DE6C6C" w:rsidRDefault="00DE6C6C" w:rsidP="00DE6C6C">
      <w:pPr>
        <w:spacing w:after="0" w:line="240" w:lineRule="auto"/>
        <w:rPr>
          <w:rFonts w:ascii="Cambria" w:eastAsia="MS Mincho" w:hAnsi="Cambria" w:cs="Times New Roman"/>
          <w:color w:val="808080"/>
          <w:sz w:val="24"/>
          <w:szCs w:val="24"/>
        </w:rPr>
      </w:pPr>
    </w:p>
    <w:p w14:paraId="4740DD30"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7" w:name="_Toc15465285"/>
      <w:r w:rsidRPr="008E24F8">
        <w:rPr>
          <w:rFonts w:ascii="Cambria" w:eastAsia="MS Gothic" w:hAnsi="Cambria" w:cs="Times New Roman"/>
          <w:b/>
          <w:sz w:val="24"/>
          <w:szCs w:val="26"/>
        </w:rPr>
        <w:lastRenderedPageBreak/>
        <w:t>PIE Plan</w:t>
      </w:r>
      <w:bookmarkEnd w:id="7"/>
    </w:p>
    <w:sdt>
      <w:sdtPr>
        <w:rPr>
          <w:rFonts w:ascii="Cambria" w:eastAsia="MS Mincho" w:hAnsi="Cambria" w:cs="Times New Roman"/>
          <w:sz w:val="24"/>
          <w:szCs w:val="24"/>
        </w:rPr>
        <w:id w:val="-2130689179"/>
        <w:placeholder>
          <w:docPart w:val="A0FF73B9F1DC4ADCB4B2F5C6FD9ADEF2"/>
        </w:placeholder>
        <w:showingPlcHdr/>
      </w:sdtPr>
      <w:sdtEndPr/>
      <w:sdtContent>
        <w:p w14:paraId="1E726882"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14:paraId="2620168C"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all anticipated types of analysis and the number of samples that will need to be analyzed in each test</w:t>
          </w:r>
        </w:p>
        <w:p w14:paraId="380DD21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14:paraId="0541EFBD"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14:paraId="4D96D34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14:paraId="2E34AF7A" w14:textId="77777777" w:rsidR="00DE6C6C" w:rsidRPr="00DE6C6C" w:rsidRDefault="00DE6C6C"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466725"/>
                        </a:xfrm>
                        <a:prstGeom prst="rect">
                          <a:avLst/>
                        </a:prstGeom>
                      </pic:spPr>
                    </pic:pic>
                  </a:graphicData>
                </a:graphic>
              </wp:inline>
            </w:drawing>
          </w:r>
        </w:p>
        <w:p w14:paraId="363C9CE2" w14:textId="77777777" w:rsidR="00DE6C6C" w:rsidRPr="00DE6C6C" w:rsidRDefault="00DE6C6C" w:rsidP="00DE6C6C">
          <w:pPr>
            <w:spacing w:after="0" w:line="240" w:lineRule="auto"/>
            <w:ind w:left="1530" w:hanging="450"/>
            <w:rPr>
              <w:rFonts w:ascii="Cambria" w:eastAsia="MS Mincho" w:hAnsi="Cambria" w:cs="Times New Roman"/>
              <w:color w:val="808080"/>
              <w:sz w:val="24"/>
              <w:szCs w:val="24"/>
            </w:rPr>
          </w:pPr>
        </w:p>
        <w:p w14:paraId="4E5B6178" w14:textId="77777777" w:rsidR="00DE6C6C" w:rsidRPr="00DE6C6C" w:rsidRDefault="00DE6C6C"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14:paraId="22B70A7E" w14:textId="77777777" w:rsidR="00DE6C6C" w:rsidRPr="00DE6C6C" w:rsidRDefault="00316A51" w:rsidP="00DE6C6C">
          <w:pPr>
            <w:spacing w:after="0" w:line="240" w:lineRule="auto"/>
            <w:ind w:left="810" w:hanging="90"/>
            <w:rPr>
              <w:rFonts w:ascii="Cambria" w:eastAsia="MS Mincho" w:hAnsi="Cambria" w:cs="Times New Roman"/>
              <w:sz w:val="24"/>
              <w:szCs w:val="24"/>
            </w:rPr>
          </w:pPr>
        </w:p>
      </w:sdtContent>
    </w:sdt>
    <w:p w14:paraId="631A4BB4"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8" w:name="_Toc15465286"/>
      <w:r w:rsidRPr="008E24F8">
        <w:rPr>
          <w:rFonts w:ascii="Cambria" w:eastAsia="MS Gothic" w:hAnsi="Cambria" w:cs="Times New Roman"/>
          <w:b/>
          <w:sz w:val="24"/>
          <w:szCs w:val="26"/>
        </w:rPr>
        <w:t>Data Needs</w:t>
      </w:r>
      <w:bookmarkEnd w:id="8"/>
    </w:p>
    <w:sdt>
      <w:sdtPr>
        <w:rPr>
          <w:rFonts w:ascii="Cambria" w:eastAsia="MS Mincho" w:hAnsi="Cambria" w:cs="Times New Roman"/>
          <w:sz w:val="24"/>
          <w:szCs w:val="24"/>
        </w:rPr>
        <w:id w:val="1717005227"/>
        <w:placeholder>
          <w:docPart w:val="5B8AA54E0C184783B0C266C76335946E"/>
        </w:placeholder>
        <w:showingPlcHdr/>
      </w:sdtPr>
      <w:sdtEndPr/>
      <w:sdtContent>
        <w:p w14:paraId="02D7209F"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14:paraId="120B1A47"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14:paraId="4EFBD735"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14:paraId="2E7BECB0"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14:paraId="6333ED02"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14:paraId="5A185418"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14:paraId="725F0BE9" w14:textId="77777777" w:rsidR="00DE6C6C" w:rsidRPr="00DE6C6C" w:rsidRDefault="00316A51" w:rsidP="00DE6C6C">
          <w:pPr>
            <w:spacing w:after="0" w:line="240" w:lineRule="auto"/>
            <w:ind w:left="1127"/>
            <w:rPr>
              <w:rFonts w:ascii="Cambria" w:eastAsia="MS Mincho" w:hAnsi="Cambria" w:cs="Times New Roman"/>
              <w:color w:val="808080"/>
              <w:sz w:val="24"/>
              <w:szCs w:val="24"/>
            </w:rPr>
          </w:pPr>
        </w:p>
      </w:sdtContent>
    </w:sdt>
    <w:p w14:paraId="4358D8C3" w14:textId="77777777" w:rsidR="00DE6C6C" w:rsidRPr="008E24F8" w:rsidRDefault="00DE6C6C" w:rsidP="008E24F8">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9" w:name="_Toc15465287"/>
      <w:r w:rsidRPr="008E24F8">
        <w:rPr>
          <w:rFonts w:ascii="Cambria" w:eastAsia="MS Gothic" w:hAnsi="Cambria" w:cs="Times New Roman"/>
          <w:b/>
          <w:sz w:val="28"/>
          <w:szCs w:val="32"/>
        </w:rPr>
        <w:t>Project Management</w:t>
      </w:r>
      <w:bookmarkEnd w:id="9"/>
    </w:p>
    <w:p w14:paraId="42809911" w14:textId="77777777" w:rsidR="00DE6C6C" w:rsidRPr="00DE6C6C" w:rsidRDefault="00DE6C6C" w:rsidP="00DE6C6C">
      <w:pPr>
        <w:spacing w:after="0" w:line="240" w:lineRule="auto"/>
        <w:rPr>
          <w:rFonts w:ascii="Cambria" w:eastAsia="MS Mincho" w:hAnsi="Cambria" w:cs="Times New Roman"/>
          <w:sz w:val="24"/>
          <w:szCs w:val="24"/>
        </w:rPr>
      </w:pPr>
    </w:p>
    <w:p w14:paraId="5A7CEE0D" w14:textId="21CAAA81"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0" w:name="_Toc15465288"/>
      <w:r w:rsidRPr="008E24F8">
        <w:rPr>
          <w:rFonts w:ascii="Cambria" w:eastAsia="MS Gothic" w:hAnsi="Cambria" w:cs="Times New Roman"/>
          <w:b/>
          <w:sz w:val="24"/>
          <w:szCs w:val="26"/>
        </w:rPr>
        <w:t>Schedule</w:t>
      </w:r>
      <w:bookmarkEnd w:id="10"/>
    </w:p>
    <w:bookmarkStart w:id="11" w:name="_Hlk109626936" w:displacedByCustomXml="next"/>
    <w:sdt>
      <w:sdtPr>
        <w:rPr>
          <w:rFonts w:ascii="Cambria" w:eastAsia="MS Mincho" w:hAnsi="Cambria" w:cs="Times New Roman"/>
          <w:sz w:val="24"/>
          <w:szCs w:val="24"/>
        </w:rPr>
        <w:id w:val="-1832136267"/>
        <w:placeholder>
          <w:docPart w:val="643DEAC469C14B208E3315A928A896FA"/>
        </w:placeholder>
      </w:sdtPr>
      <w:sdtEndPr>
        <w:rPr>
          <w:color w:val="767171" w:themeColor="background2" w:themeShade="80"/>
        </w:rPr>
      </w:sdtEndPr>
      <w:sdtContent>
        <w:p w14:paraId="53747F2C" w14:textId="4ADF006C" w:rsidR="00F4721B" w:rsidRDefault="00F4721B" w:rsidP="00F4721B">
          <w:pPr>
            <w:spacing w:after="0" w:line="240" w:lineRule="auto"/>
            <w:ind w:left="720"/>
            <w:rPr>
              <w:rFonts w:ascii="Cambria" w:hAnsi="Cambria"/>
              <w:color w:val="767171" w:themeColor="background2" w:themeShade="80"/>
              <w:sz w:val="24"/>
              <w:szCs w:val="24"/>
            </w:rPr>
          </w:pPr>
          <w:r w:rsidRPr="00F4721B">
            <w:rPr>
              <w:rFonts w:ascii="Cambria" w:eastAsia="MS Mincho" w:hAnsi="Cambria" w:cs="Times New Roman"/>
              <w:color w:val="767171" w:themeColor="background2" w:themeShade="80"/>
              <w:sz w:val="24"/>
              <w:szCs w:val="24"/>
            </w:rPr>
            <w:t xml:space="preserve">Provide </w:t>
          </w:r>
          <w:r w:rsidRPr="00F4721B">
            <w:rPr>
              <w:rFonts w:ascii="Cambria" w:hAnsi="Cambria"/>
              <w:color w:val="767171" w:themeColor="background2" w:themeShade="80"/>
              <w:sz w:val="24"/>
              <w:szCs w:val="24"/>
            </w:rPr>
            <w:t>a Gantt chart that indicates the approximate timeline for only the NSUF access work for the experiment.  Reactor analysts will provide the estimated irradiation time to achieve desired fluence based on anticipated availability.</w:t>
          </w:r>
          <w:r w:rsidR="00327DAD">
            <w:rPr>
              <w:rFonts w:ascii="Cambria" w:hAnsi="Cambria"/>
              <w:color w:val="767171" w:themeColor="background2" w:themeShade="80"/>
              <w:sz w:val="24"/>
              <w:szCs w:val="24"/>
            </w:rPr>
            <w:t xml:space="preserve">  Include task numbers, task owner, task description laid out by DOE fiscal year (10/1 – 9/30)</w:t>
          </w:r>
        </w:p>
        <w:p w14:paraId="1F06F0C4" w14:textId="262779B3" w:rsidR="00DE6C6C" w:rsidRPr="00F4721B" w:rsidRDefault="00316A51" w:rsidP="00F4721B">
          <w:pPr>
            <w:spacing w:after="0" w:line="240" w:lineRule="auto"/>
            <w:ind w:left="720"/>
            <w:rPr>
              <w:rFonts w:ascii="Cambria" w:eastAsia="MS Mincho" w:hAnsi="Cambria" w:cs="Times New Roman"/>
              <w:color w:val="767171" w:themeColor="background2" w:themeShade="80"/>
              <w:sz w:val="24"/>
              <w:szCs w:val="24"/>
            </w:rPr>
          </w:pPr>
        </w:p>
      </w:sdtContent>
    </w:sdt>
    <w:bookmarkEnd w:id="11" w:displacedByCustomXml="prev"/>
    <w:p w14:paraId="684F5ACE" w14:textId="17AB280E"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2" w:name="_Toc15465289"/>
      <w:r w:rsidRPr="008E24F8">
        <w:rPr>
          <w:rFonts w:ascii="Cambria" w:eastAsia="MS Gothic" w:hAnsi="Cambria" w:cs="Times New Roman"/>
          <w:b/>
          <w:sz w:val="24"/>
          <w:szCs w:val="26"/>
        </w:rPr>
        <w:t>Deliverables</w:t>
      </w:r>
      <w:bookmarkEnd w:id="12"/>
    </w:p>
    <w:bookmarkStart w:id="13" w:name="_Hlk109627104" w:displacedByCustomXml="next"/>
    <w:sdt>
      <w:sdtPr>
        <w:rPr>
          <w:rFonts w:ascii="Cambria" w:eastAsia="MS Mincho" w:hAnsi="Cambria" w:cs="Times New Roman"/>
          <w:color w:val="767171" w:themeColor="background2" w:themeShade="80"/>
          <w:sz w:val="24"/>
          <w:szCs w:val="24"/>
        </w:rPr>
        <w:id w:val="995680407"/>
        <w:placeholder>
          <w:docPart w:val="B844DAE317824824ACE46E384DAC2B41"/>
        </w:placeholder>
      </w:sdtPr>
      <w:sdtEndPr/>
      <w:sdtContent>
        <w:p w14:paraId="541A6345" w14:textId="77777777" w:rsidR="00377608" w:rsidRDefault="00377608" w:rsidP="00377608">
          <w:pPr>
            <w:spacing w:after="0" w:line="240" w:lineRule="auto"/>
            <w:ind w:left="720"/>
            <w:jc w:val="both"/>
            <w:rPr>
              <w:rFonts w:ascii="Cambria" w:hAnsi="Cambria"/>
              <w:color w:val="767171" w:themeColor="background2" w:themeShade="80"/>
              <w:sz w:val="24"/>
              <w:szCs w:val="24"/>
            </w:rPr>
          </w:pPr>
          <w:r w:rsidRPr="00377608">
            <w:rPr>
              <w:rFonts w:ascii="Cambria" w:eastAsia="MS Mincho" w:hAnsi="Cambria" w:cs="Times New Roman"/>
              <w:color w:val="767171" w:themeColor="background2" w:themeShade="80"/>
              <w:sz w:val="24"/>
              <w:szCs w:val="24"/>
            </w:rPr>
            <w:t>I</w:t>
          </w:r>
          <w:r w:rsidRPr="00377608">
            <w:rPr>
              <w:rFonts w:ascii="Cambria" w:hAnsi="Cambria"/>
              <w:color w:val="767171" w:themeColor="background2" w:themeShade="80"/>
              <w:sz w:val="24"/>
              <w:szCs w:val="24"/>
            </w:rPr>
            <w:t>dentify one or two major deliverables for only the NSUF access work for each year of the project to help evaluate progress and the ultimate likelihood of success.</w:t>
          </w:r>
        </w:p>
        <w:p w14:paraId="1AAD8E4A" w14:textId="2BEA3C5C" w:rsidR="00DE6C6C" w:rsidRPr="00377608" w:rsidRDefault="00316A51" w:rsidP="00377608">
          <w:pPr>
            <w:spacing w:after="0" w:line="240" w:lineRule="auto"/>
            <w:ind w:left="720"/>
            <w:jc w:val="both"/>
            <w:rPr>
              <w:rFonts w:ascii="Cambria" w:eastAsia="MS Mincho" w:hAnsi="Cambria" w:cs="Times New Roman"/>
              <w:color w:val="767171" w:themeColor="background2" w:themeShade="80"/>
              <w:sz w:val="24"/>
              <w:szCs w:val="24"/>
            </w:rPr>
          </w:pPr>
        </w:p>
      </w:sdtContent>
    </w:sdt>
    <w:bookmarkEnd w:id="13" w:displacedByCustomXml="prev"/>
    <w:p w14:paraId="0F385A4B" w14:textId="3D586DF5"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4" w:name="_Toc15465290"/>
      <w:r w:rsidRPr="008E24F8">
        <w:rPr>
          <w:rFonts w:ascii="Cambria" w:eastAsia="MS Gothic" w:hAnsi="Cambria" w:cs="Times New Roman"/>
          <w:b/>
          <w:sz w:val="24"/>
          <w:szCs w:val="26"/>
        </w:rPr>
        <w:lastRenderedPageBreak/>
        <w:t>Roles and Responsibilities</w:t>
      </w:r>
      <w:bookmarkEnd w:id="14"/>
    </w:p>
    <w:sdt>
      <w:sdtPr>
        <w:rPr>
          <w:rFonts w:ascii="Cambria" w:eastAsia="MS Mincho" w:hAnsi="Cambria" w:cs="Times New Roman"/>
          <w:sz w:val="24"/>
          <w:szCs w:val="24"/>
        </w:rPr>
        <w:id w:val="1546559019"/>
        <w:placeholder>
          <w:docPart w:val="8277100511AC42B0A1C5A299EF193F0D"/>
        </w:placeholder>
        <w:showingPlcHdr/>
      </w:sdtPr>
      <w:sdtEndPr/>
      <w:sdtContent>
        <w:p w14:paraId="7FECA591"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14:paraId="34989FF7" w14:textId="77777777" w:rsidR="00DE6C6C" w:rsidRPr="00DE6C6C" w:rsidRDefault="00316A51" w:rsidP="00DE6C6C">
          <w:pPr>
            <w:spacing w:after="0" w:line="240" w:lineRule="auto"/>
            <w:rPr>
              <w:rFonts w:ascii="Cambria" w:eastAsia="MS Mincho" w:hAnsi="Cambria" w:cs="Times New Roman"/>
              <w:sz w:val="24"/>
              <w:szCs w:val="24"/>
            </w:rPr>
          </w:pPr>
        </w:p>
      </w:sdtContent>
    </w:sdt>
    <w:p w14:paraId="5E3D9CF9" w14:textId="773D9AFF"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5" w:name="_Toc15465291"/>
      <w:r w:rsidRPr="008E24F8">
        <w:rPr>
          <w:rFonts w:ascii="Cambria" w:eastAsia="MS Gothic" w:hAnsi="Cambria" w:cs="Times New Roman"/>
          <w:b/>
          <w:sz w:val="24"/>
          <w:szCs w:val="26"/>
        </w:rPr>
        <w:t>Project Risks and Mitigation Strategy</w:t>
      </w:r>
      <w:bookmarkEnd w:id="15"/>
    </w:p>
    <w:sdt>
      <w:sdtPr>
        <w:rPr>
          <w:rFonts w:ascii="Cambria" w:eastAsia="MS Mincho" w:hAnsi="Cambria" w:cs="Times New Roman"/>
          <w:sz w:val="24"/>
          <w:szCs w:val="24"/>
        </w:rPr>
        <w:id w:val="-2077967645"/>
        <w:placeholder>
          <w:docPart w:val="E04D22E0585E41C192D9E734FB87607C"/>
        </w:placeholder>
        <w:showingPlcHdr/>
      </w:sdtPr>
      <w:sdtEndPr/>
      <w:sdtContent>
        <w:p w14:paraId="7CBBD8EA"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14:paraId="4D7D8EC1" w14:textId="77777777" w:rsidR="00DE6C6C" w:rsidRPr="00DE6C6C" w:rsidRDefault="00316A51" w:rsidP="00DE6C6C">
          <w:pPr>
            <w:spacing w:after="0" w:line="240" w:lineRule="auto"/>
            <w:rPr>
              <w:rFonts w:ascii="Cambria" w:eastAsia="MS Mincho" w:hAnsi="Cambria" w:cs="Times New Roman"/>
              <w:sz w:val="24"/>
              <w:szCs w:val="24"/>
            </w:rPr>
          </w:pPr>
        </w:p>
      </w:sdtContent>
    </w:sdt>
    <w:p w14:paraId="64DA64CB" w14:textId="77777777" w:rsidR="00DE6C6C" w:rsidRPr="00DE6C6C" w:rsidRDefault="00DE6C6C" w:rsidP="00DE6C6C">
      <w:pPr>
        <w:spacing w:after="0" w:line="240" w:lineRule="auto"/>
        <w:jc w:val="center"/>
        <w:rPr>
          <w:rFonts w:ascii="Cambria" w:eastAsia="MS Mincho" w:hAnsi="Cambria" w:cs="Times New Roman"/>
          <w:b/>
          <w:sz w:val="24"/>
          <w:szCs w:val="24"/>
        </w:rPr>
      </w:pPr>
      <w:r w:rsidRPr="00DE6C6C">
        <w:rPr>
          <w:rFonts w:ascii="Cambria" w:eastAsia="MS Mincho" w:hAnsi="Cambria" w:cs="Times New Roman"/>
          <w:sz w:val="24"/>
          <w:szCs w:val="24"/>
        </w:rPr>
        <w:br w:type="page"/>
      </w:r>
      <w:bookmarkStart w:id="16" w:name="_Toc15465292"/>
      <w:r w:rsidRPr="00DE6C6C">
        <w:rPr>
          <w:rFonts w:ascii="Cambria" w:eastAsia="MS Mincho" w:hAnsi="Cambria" w:cs="Times New Roman"/>
          <w:b/>
          <w:sz w:val="32"/>
          <w:szCs w:val="24"/>
        </w:rPr>
        <w:lastRenderedPageBreak/>
        <w:t>Appendices</w:t>
      </w:r>
      <w:bookmarkEnd w:id="16"/>
    </w:p>
    <w:sdt>
      <w:sdtPr>
        <w:rPr>
          <w:rFonts w:ascii="Cambria" w:eastAsia="MS Mincho" w:hAnsi="Cambria" w:cs="Times New Roman"/>
          <w:sz w:val="24"/>
          <w:szCs w:val="24"/>
        </w:rPr>
        <w:id w:val="672006240"/>
        <w:placeholder>
          <w:docPart w:val="BB95CFB068394C358937D6EBB4B3D42F"/>
        </w:placeholder>
        <w:showingPlcHdr/>
      </w:sdtPr>
      <w:sdtEndPr/>
      <w:sdtContent>
        <w:p w14:paraId="2959A20E" w14:textId="77777777" w:rsidR="00DE6C6C" w:rsidRPr="00DE6C6C" w:rsidRDefault="00DE6C6C" w:rsidP="00DE6C6C">
          <w:pPr>
            <w:spacing w:after="0" w:line="240" w:lineRule="auto"/>
            <w:rPr>
              <w:rFonts w:ascii="Cambria" w:eastAsia="MS Mincho" w:hAnsi="Cambria" w:cs="Times New Roman"/>
              <w:sz w:val="24"/>
              <w:szCs w:val="24"/>
            </w:rPr>
          </w:pPr>
          <w:r w:rsidRPr="00DE6C6C">
            <w:rPr>
              <w:rFonts w:ascii="Cambria" w:eastAsia="MS Mincho" w:hAnsi="Cambria" w:cs="Times New Roman"/>
              <w:color w:val="808080"/>
              <w:sz w:val="24"/>
              <w:szCs w:val="24"/>
            </w:rPr>
            <w:t>Additional information may be added though appendices are not required.</w:t>
          </w:r>
        </w:p>
      </w:sdtContent>
    </w:sdt>
    <w:p w14:paraId="4AD9CF7A" w14:textId="6EAAB28C" w:rsidR="004C0F3D" w:rsidRPr="006D0298" w:rsidRDefault="004C0F3D" w:rsidP="00DE6C6C">
      <w:pPr>
        <w:pStyle w:val="Heading1"/>
        <w:rPr>
          <w:rFonts w:ascii="Times New Roman" w:hAnsi="Times New Roman" w:cs="Times New Roman"/>
          <w:sz w:val="23"/>
          <w:szCs w:val="23"/>
        </w:rPr>
      </w:pPr>
    </w:p>
    <w:p w14:paraId="6910C783" w14:textId="77777777" w:rsidR="004C0F3D" w:rsidRPr="00AC7E30" w:rsidRDefault="004C0F3D" w:rsidP="00766BB1">
      <w:pPr>
        <w:spacing w:line="240" w:lineRule="auto"/>
        <w:rPr>
          <w:rFonts w:cstheme="minorHAnsi"/>
          <w:b/>
          <w:bCs/>
          <w:sz w:val="24"/>
          <w:szCs w:val="24"/>
        </w:rPr>
      </w:pPr>
    </w:p>
    <w:sectPr w:rsidR="004C0F3D" w:rsidRPr="00AC7E30" w:rsidSect="00345B6C">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BF72" w14:textId="77777777" w:rsidR="008F14FA" w:rsidRDefault="008F14FA" w:rsidP="004C0F3D">
      <w:pPr>
        <w:spacing w:after="0" w:line="240" w:lineRule="auto"/>
      </w:pPr>
      <w:r>
        <w:separator/>
      </w:r>
    </w:p>
  </w:endnote>
  <w:endnote w:type="continuationSeparator" w:id="0">
    <w:p w14:paraId="36A1B26F" w14:textId="77777777" w:rsidR="008F14FA" w:rsidRDefault="008F14FA" w:rsidP="004C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BE2" w14:textId="50BF1E0B" w:rsidR="00345B6C" w:rsidRDefault="00EF13FC">
    <w:pPr>
      <w:pStyle w:val="Footer"/>
      <w:jc w:val="center"/>
    </w:pPr>
    <w:r>
      <w:t xml:space="preserve">Page </w:t>
    </w:r>
    <w:sdt>
      <w:sdtPr>
        <w:id w:val="-2032790973"/>
        <w:docPartObj>
          <w:docPartGallery w:val="Page Numbers (Bottom of Page)"/>
          <w:docPartUnique/>
        </w:docPartObj>
      </w:sdtPr>
      <w:sdtEndPr>
        <w:rPr>
          <w:noProof/>
        </w:rPr>
      </w:sdtEndPr>
      <w:sdtContent>
        <w:r w:rsidR="00345B6C">
          <w:fldChar w:fldCharType="begin"/>
        </w:r>
        <w:r w:rsidR="00345B6C">
          <w:instrText xml:space="preserve"> PAGE   \* MERGEFORMAT </w:instrText>
        </w:r>
        <w:r w:rsidR="00345B6C">
          <w:fldChar w:fldCharType="separate"/>
        </w:r>
        <w:r w:rsidR="00345B6C">
          <w:rPr>
            <w:noProof/>
          </w:rPr>
          <w:t>2</w:t>
        </w:r>
        <w:r w:rsidR="00345B6C">
          <w:rPr>
            <w:noProof/>
          </w:rPr>
          <w:fldChar w:fldCharType="end"/>
        </w:r>
        <w:r>
          <w:rPr>
            <w:noProof/>
          </w:rPr>
          <w:t xml:space="preserve"> </w:t>
        </w:r>
        <w:r w:rsidR="00A50151">
          <w:rPr>
            <w:noProof/>
          </w:rPr>
          <w:t>of 6</w:t>
        </w:r>
      </w:sdtContent>
    </w:sdt>
  </w:p>
  <w:p w14:paraId="48C9CCAF" w14:textId="77777777" w:rsidR="00345B6C" w:rsidRDefault="0034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EF04" w14:textId="77777777" w:rsidR="008F14FA" w:rsidRDefault="008F14FA" w:rsidP="004C0F3D">
      <w:pPr>
        <w:spacing w:after="0" w:line="240" w:lineRule="auto"/>
      </w:pPr>
      <w:r>
        <w:separator/>
      </w:r>
    </w:p>
  </w:footnote>
  <w:footnote w:type="continuationSeparator" w:id="0">
    <w:p w14:paraId="6D0F7E23" w14:textId="77777777" w:rsidR="008F14FA" w:rsidRDefault="008F14FA" w:rsidP="004C0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2CB"/>
    <w:multiLevelType w:val="hybridMultilevel"/>
    <w:tmpl w:val="E640B60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A50F6E"/>
    <w:multiLevelType w:val="hybridMultilevel"/>
    <w:tmpl w:val="E4C4D60E"/>
    <w:lvl w:ilvl="0" w:tplc="F27036E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F533F60"/>
    <w:multiLevelType w:val="hybridMultilevel"/>
    <w:tmpl w:val="D06C4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754F"/>
    <w:multiLevelType w:val="hybridMultilevel"/>
    <w:tmpl w:val="9D1809A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7F1D54FE"/>
    <w:multiLevelType w:val="hybridMultilevel"/>
    <w:tmpl w:val="A61E7C2E"/>
    <w:lvl w:ilvl="0" w:tplc="00AE90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54314648">
    <w:abstractNumId w:val="0"/>
  </w:num>
  <w:num w:numId="2" w16cid:durableId="2113044065">
    <w:abstractNumId w:val="7"/>
  </w:num>
  <w:num w:numId="3" w16cid:durableId="655958625">
    <w:abstractNumId w:val="6"/>
  </w:num>
  <w:num w:numId="4" w16cid:durableId="761684524">
    <w:abstractNumId w:val="5"/>
  </w:num>
  <w:num w:numId="5" w16cid:durableId="1978801029">
    <w:abstractNumId w:val="4"/>
  </w:num>
  <w:num w:numId="6" w16cid:durableId="1811745042">
    <w:abstractNumId w:val="3"/>
  </w:num>
  <w:num w:numId="7" w16cid:durableId="79838395">
    <w:abstractNumId w:val="1"/>
  </w:num>
  <w:num w:numId="8" w16cid:durableId="481502579">
    <w:abstractNumId w:val="2"/>
  </w:num>
  <w:num w:numId="9" w16cid:durableId="1184245251">
    <w:abstractNumId w:val="9"/>
  </w:num>
  <w:num w:numId="10" w16cid:durableId="934509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95"/>
    <w:rsid w:val="000A3ABA"/>
    <w:rsid w:val="000E24A1"/>
    <w:rsid w:val="00112470"/>
    <w:rsid w:val="0013636E"/>
    <w:rsid w:val="0016249D"/>
    <w:rsid w:val="001740E4"/>
    <w:rsid w:val="00236DB9"/>
    <w:rsid w:val="0025265D"/>
    <w:rsid w:val="00265E29"/>
    <w:rsid w:val="00316A51"/>
    <w:rsid w:val="00327DAD"/>
    <w:rsid w:val="00337CED"/>
    <w:rsid w:val="00345B6C"/>
    <w:rsid w:val="0035570E"/>
    <w:rsid w:val="00366FCD"/>
    <w:rsid w:val="00377608"/>
    <w:rsid w:val="00390FCA"/>
    <w:rsid w:val="003B5033"/>
    <w:rsid w:val="004A6000"/>
    <w:rsid w:val="004B0B3F"/>
    <w:rsid w:val="004C0F3D"/>
    <w:rsid w:val="004C7319"/>
    <w:rsid w:val="004F326D"/>
    <w:rsid w:val="005764C0"/>
    <w:rsid w:val="005E3EEB"/>
    <w:rsid w:val="00606955"/>
    <w:rsid w:val="006451CE"/>
    <w:rsid w:val="006D0298"/>
    <w:rsid w:val="00732E4C"/>
    <w:rsid w:val="007571ED"/>
    <w:rsid w:val="00766BB1"/>
    <w:rsid w:val="0078354C"/>
    <w:rsid w:val="00794B2F"/>
    <w:rsid w:val="00890C57"/>
    <w:rsid w:val="008E24F8"/>
    <w:rsid w:val="008F14FA"/>
    <w:rsid w:val="00931B76"/>
    <w:rsid w:val="00937402"/>
    <w:rsid w:val="00951B25"/>
    <w:rsid w:val="00957716"/>
    <w:rsid w:val="00974FF8"/>
    <w:rsid w:val="009B2ED5"/>
    <w:rsid w:val="009C29EA"/>
    <w:rsid w:val="009E2F0D"/>
    <w:rsid w:val="00A50151"/>
    <w:rsid w:val="00A63BF2"/>
    <w:rsid w:val="00AA7349"/>
    <w:rsid w:val="00AC27D1"/>
    <w:rsid w:val="00AC3B32"/>
    <w:rsid w:val="00AC7E30"/>
    <w:rsid w:val="00B06DFE"/>
    <w:rsid w:val="00B72B1F"/>
    <w:rsid w:val="00B90195"/>
    <w:rsid w:val="00BA2FEE"/>
    <w:rsid w:val="00C449B3"/>
    <w:rsid w:val="00C63B69"/>
    <w:rsid w:val="00C701DE"/>
    <w:rsid w:val="00CD6D21"/>
    <w:rsid w:val="00CF3CCF"/>
    <w:rsid w:val="00CF4C42"/>
    <w:rsid w:val="00D52C3E"/>
    <w:rsid w:val="00D6014A"/>
    <w:rsid w:val="00D62BCB"/>
    <w:rsid w:val="00D74411"/>
    <w:rsid w:val="00DE6C6C"/>
    <w:rsid w:val="00E01792"/>
    <w:rsid w:val="00E63437"/>
    <w:rsid w:val="00EB002E"/>
    <w:rsid w:val="00EF13FC"/>
    <w:rsid w:val="00F236E4"/>
    <w:rsid w:val="00F314BD"/>
    <w:rsid w:val="00F4721B"/>
    <w:rsid w:val="00FB004D"/>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08B"/>
  <w15:chartTrackingRefBased/>
  <w15:docId w15:val="{E9107B7D-8965-40A8-B3AF-8591288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19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90195"/>
    <w:rPr>
      <w:rFonts w:eastAsiaTheme="majorEastAsia" w:cstheme="majorBidi"/>
      <w:b/>
      <w:spacing w:val="-10"/>
      <w:kern w:val="28"/>
      <w:sz w:val="32"/>
      <w:szCs w:val="56"/>
    </w:rPr>
  </w:style>
  <w:style w:type="paragraph" w:customStyle="1" w:styleId="Default">
    <w:name w:val="Default"/>
    <w:locked/>
    <w:rsid w:val="00B9019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766BB1"/>
    <w:rPr>
      <w:sz w:val="16"/>
      <w:szCs w:val="16"/>
    </w:rPr>
  </w:style>
  <w:style w:type="paragraph" w:styleId="CommentText">
    <w:name w:val="annotation text"/>
    <w:basedOn w:val="Normal"/>
    <w:link w:val="CommentTextChar"/>
    <w:uiPriority w:val="99"/>
    <w:semiHidden/>
    <w:unhideWhenUsed/>
    <w:rsid w:val="00766BB1"/>
    <w:pPr>
      <w:spacing w:line="240" w:lineRule="auto"/>
    </w:pPr>
    <w:rPr>
      <w:sz w:val="20"/>
      <w:szCs w:val="20"/>
    </w:rPr>
  </w:style>
  <w:style w:type="character" w:customStyle="1" w:styleId="CommentTextChar">
    <w:name w:val="Comment Text Char"/>
    <w:basedOn w:val="DefaultParagraphFont"/>
    <w:link w:val="CommentText"/>
    <w:uiPriority w:val="99"/>
    <w:semiHidden/>
    <w:rsid w:val="00766BB1"/>
    <w:rPr>
      <w:sz w:val="20"/>
      <w:szCs w:val="20"/>
    </w:rPr>
  </w:style>
  <w:style w:type="paragraph" w:styleId="CommentSubject">
    <w:name w:val="annotation subject"/>
    <w:basedOn w:val="CommentText"/>
    <w:next w:val="CommentText"/>
    <w:link w:val="CommentSubjectChar"/>
    <w:uiPriority w:val="99"/>
    <w:semiHidden/>
    <w:unhideWhenUsed/>
    <w:rsid w:val="00766BB1"/>
    <w:rPr>
      <w:b/>
      <w:bCs/>
    </w:rPr>
  </w:style>
  <w:style w:type="character" w:customStyle="1" w:styleId="CommentSubjectChar">
    <w:name w:val="Comment Subject Char"/>
    <w:basedOn w:val="CommentTextChar"/>
    <w:link w:val="CommentSubject"/>
    <w:uiPriority w:val="99"/>
    <w:semiHidden/>
    <w:rsid w:val="00766BB1"/>
    <w:rPr>
      <w:b/>
      <w:bCs/>
      <w:sz w:val="20"/>
      <w:szCs w:val="20"/>
    </w:rPr>
  </w:style>
  <w:style w:type="character" w:styleId="PlaceholderText">
    <w:name w:val="Placeholder Text"/>
    <w:basedOn w:val="DefaultParagraphFont"/>
    <w:uiPriority w:val="99"/>
    <w:semiHidden/>
    <w:rsid w:val="00766BB1"/>
    <w:rPr>
      <w:color w:val="808080"/>
    </w:rPr>
  </w:style>
  <w:style w:type="character" w:styleId="Strong">
    <w:name w:val="Strong"/>
    <w:basedOn w:val="DefaultParagraphFont"/>
    <w:uiPriority w:val="22"/>
    <w:qFormat/>
    <w:rsid w:val="00AC7E30"/>
    <w:rPr>
      <w:b/>
      <w:bCs/>
    </w:rPr>
  </w:style>
  <w:style w:type="character" w:customStyle="1" w:styleId="Heading1Char">
    <w:name w:val="Heading 1 Char"/>
    <w:basedOn w:val="DefaultParagraphFont"/>
    <w:link w:val="Heading1"/>
    <w:uiPriority w:val="9"/>
    <w:rsid w:val="004C0F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C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3D"/>
  </w:style>
  <w:style w:type="paragraph" w:styleId="Footer">
    <w:name w:val="footer"/>
    <w:basedOn w:val="Normal"/>
    <w:link w:val="FooterChar"/>
    <w:uiPriority w:val="99"/>
    <w:unhideWhenUsed/>
    <w:rsid w:val="004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3D"/>
  </w:style>
  <w:style w:type="table" w:styleId="TableGrid">
    <w:name w:val="Table Grid"/>
    <w:basedOn w:val="TableNormal"/>
    <w:uiPriority w:val="39"/>
    <w:locked/>
    <w:rsid w:val="004C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A73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349"/>
    <w:pPr>
      <w:widowControl w:val="0"/>
      <w:spacing w:after="200" w:line="276" w:lineRule="auto"/>
      <w:ind w:left="720"/>
      <w:contextualSpacing/>
    </w:pPr>
  </w:style>
  <w:style w:type="character" w:styleId="Hyperlink">
    <w:name w:val="Hyperlink"/>
    <w:basedOn w:val="DefaultParagraphFont"/>
    <w:uiPriority w:val="99"/>
    <w:unhideWhenUsed/>
    <w:rsid w:val="00AA7349"/>
    <w:rPr>
      <w:color w:val="0563C1" w:themeColor="hyperlink"/>
      <w:u w:val="single"/>
    </w:rPr>
  </w:style>
  <w:style w:type="paragraph" w:customStyle="1" w:styleId="C6DF136892AD4B1F9D347A22D27732DE">
    <w:name w:val="C6DF136892AD4B1F9D347A22D27732DE"/>
    <w:rsid w:val="00C449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plates.office.com/en-us/Simple-Gantt-Chart-TM16400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496D821DF40ABA3B6928E6F238CBF"/>
        <w:category>
          <w:name w:val="General"/>
          <w:gallery w:val="placeholder"/>
        </w:category>
        <w:types>
          <w:type w:val="bbPlcHdr"/>
        </w:types>
        <w:behaviors>
          <w:behavior w:val="content"/>
        </w:behaviors>
        <w:guid w:val="{B1498EDE-4D59-4033-A350-32E611DF7015}"/>
      </w:docPartPr>
      <w:docPartBody>
        <w:p w:rsidR="008E4690" w:rsidRDefault="00363DE1" w:rsidP="00363DE1">
          <w:pPr>
            <w:pStyle w:val="344496D821DF40ABA3B6928E6F238CBF6"/>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docPartBody>
    </w:docPart>
    <w:docPart>
      <w:docPartPr>
        <w:name w:val="851F77A082EC43A381E1332E6C435FC2"/>
        <w:category>
          <w:name w:val="General"/>
          <w:gallery w:val="placeholder"/>
        </w:category>
        <w:types>
          <w:type w:val="bbPlcHdr"/>
        </w:types>
        <w:behaviors>
          <w:behavior w:val="content"/>
        </w:behaviors>
        <w:guid w:val="{F419C88C-1C57-4297-9A2D-071FA841F7B6}"/>
      </w:docPartPr>
      <w:docPartBody>
        <w:p w:rsidR="008E4690" w:rsidRDefault="00363DE1" w:rsidP="00363DE1">
          <w:pPr>
            <w:pStyle w:val="851F77A082EC43A381E1332E6C435FC26"/>
          </w:pPr>
          <w:r w:rsidRPr="00931B76">
            <w:rPr>
              <w:rFonts w:ascii="Cambria" w:eastAsia="MS Mincho" w:hAnsi="Cambria" w:cs="Times New Roman"/>
              <w:color w:val="747474"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then copy and paste it into a paragraph field.</w:t>
          </w:r>
        </w:p>
      </w:docPartBody>
    </w:docPart>
    <w:docPart>
      <w:docPartPr>
        <w:name w:val="66CD9F8206364948AED13B04CF8E29B2"/>
        <w:category>
          <w:name w:val="General"/>
          <w:gallery w:val="placeholder"/>
        </w:category>
        <w:types>
          <w:type w:val="bbPlcHdr"/>
        </w:types>
        <w:behaviors>
          <w:behavior w:val="content"/>
        </w:behaviors>
        <w:guid w:val="{85B27101-70B4-4C02-AE4E-14A503A64F1A}"/>
      </w:docPartPr>
      <w:docPartBody>
        <w:p w:rsidR="00363DE1" w:rsidRPr="00931B76" w:rsidRDefault="00363DE1" w:rsidP="00363DE1">
          <w:pPr>
            <w:widowControl w:val="0"/>
            <w:numPr>
              <w:ilvl w:val="0"/>
              <w:numId w:val="1"/>
            </w:numPr>
            <w:spacing w:after="200" w:line="276" w:lineRule="auto"/>
            <w:contextualSpacing/>
            <w:jc w:val="both"/>
            <w:rPr>
              <w:rFonts w:ascii="Cambria" w:eastAsia="Cambria" w:hAnsi="Cambria" w:cs="Times New Roman"/>
              <w:color w:val="747474" w:themeColor="background2" w:themeShade="80"/>
              <w:sz w:val="24"/>
              <w:szCs w:val="24"/>
            </w:rPr>
          </w:pPr>
          <w:r w:rsidRPr="00931B76">
            <w:rPr>
              <w:rFonts w:ascii="Cambria" w:eastAsia="Cambria" w:hAnsi="Cambria" w:cs="Times New Roman"/>
              <w:color w:val="747474"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rsidR="00363DE1" w:rsidRPr="00931B76" w:rsidRDefault="00363DE1" w:rsidP="00363DE1">
          <w:pPr>
            <w:widowControl w:val="0"/>
            <w:numPr>
              <w:ilvl w:val="0"/>
              <w:numId w:val="1"/>
            </w:numPr>
            <w:spacing w:after="200" w:line="276" w:lineRule="auto"/>
            <w:contextualSpacing/>
            <w:jc w:val="both"/>
            <w:rPr>
              <w:rFonts w:ascii="Cambria" w:eastAsia="Cambria" w:hAnsi="Cambria" w:cs="Times New Roman"/>
              <w:color w:val="747474" w:themeColor="background2" w:themeShade="80"/>
              <w:sz w:val="24"/>
              <w:szCs w:val="24"/>
            </w:rPr>
          </w:pPr>
          <w:r w:rsidRPr="00931B76">
            <w:rPr>
              <w:rFonts w:ascii="Cambria" w:eastAsia="Cambria" w:hAnsi="Cambria" w:cs="Times New Roman"/>
              <w:color w:val="747474" w:themeColor="background2" w:themeShade="80"/>
              <w:sz w:val="24"/>
              <w:szCs w:val="24"/>
            </w:rPr>
            <w:t xml:space="preserve">Clearly identify any testing equipment that may be utilized at other institutions and paid for with other funds. (e.g. R&amp;D funds, collaborating partner, university, etc.). </w:t>
          </w:r>
        </w:p>
        <w:p w:rsidR="00363DE1" w:rsidRPr="00931B76" w:rsidRDefault="00363DE1" w:rsidP="00CF4C42">
          <w:pPr>
            <w:widowControl w:val="0"/>
            <w:spacing w:after="200" w:line="276" w:lineRule="auto"/>
            <w:ind w:left="720"/>
            <w:contextualSpacing/>
            <w:jc w:val="both"/>
            <w:rPr>
              <w:rFonts w:ascii="Cambria" w:eastAsia="Cambria" w:hAnsi="Cambria" w:cs="Times New Roman"/>
              <w:color w:val="747474" w:themeColor="background2" w:themeShade="80"/>
              <w:sz w:val="24"/>
              <w:szCs w:val="24"/>
            </w:rPr>
          </w:pPr>
        </w:p>
        <w:p w:rsidR="008E4690" w:rsidRDefault="00363DE1" w:rsidP="00363DE1">
          <w:pPr>
            <w:pStyle w:val="66CD9F8206364948AED13B04CF8E29B26"/>
          </w:pPr>
          <w:r w:rsidRPr="00931B76">
            <w:rPr>
              <w:rFonts w:ascii="Cambria" w:eastAsia="MS Mincho" w:hAnsi="Cambria" w:cs="Times New Roman"/>
              <w:color w:val="747474" w:themeColor="background2" w:themeShade="80"/>
              <w:sz w:val="24"/>
              <w:szCs w:val="24"/>
            </w:rPr>
            <w:t xml:space="preserve">This information is needed to estimate total project costs incurred for sample shipments. </w:t>
          </w:r>
        </w:p>
      </w:docPartBody>
    </w:docPart>
    <w:docPart>
      <w:docPartPr>
        <w:name w:val="77DC1579C4634B9DA49173CE82C97AEB"/>
        <w:category>
          <w:name w:val="General"/>
          <w:gallery w:val="placeholder"/>
        </w:category>
        <w:types>
          <w:type w:val="bbPlcHdr"/>
        </w:types>
        <w:behaviors>
          <w:behavior w:val="content"/>
        </w:behaviors>
        <w:guid w:val="{29C986BD-02D5-474C-ACFE-32276D170EFE}"/>
      </w:docPartPr>
      <w:docPartBody>
        <w:p w:rsidR="00363DE1" w:rsidRPr="00CF4C42" w:rsidRDefault="00363DE1" w:rsidP="00363DE1">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rsidR="00363DE1" w:rsidRPr="00CF4C42" w:rsidRDefault="00363DE1" w:rsidP="00363DE1">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rsidR="00363DE1" w:rsidRPr="00CF4C42" w:rsidRDefault="00363DE1" w:rsidP="00363DE1">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ownership </w:t>
          </w:r>
        </w:p>
        <w:p w:rsidR="00363DE1" w:rsidRPr="00CF4C42" w:rsidRDefault="00363DE1" w:rsidP="00363DE1">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examination.  </w:t>
          </w:r>
        </w:p>
        <w:p w:rsidR="00363DE1" w:rsidRPr="00CF4C42" w:rsidRDefault="00363DE1" w:rsidP="00363DE1">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A test matrix sample table like this is helpful:</w:t>
          </w:r>
        </w:p>
        <w:p w:rsidR="00363DE1" w:rsidRPr="00CF4C42" w:rsidRDefault="00363DE1"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350" cy="1123950"/>
                        </a:xfrm>
                        <a:prstGeom prst="rect">
                          <a:avLst/>
                        </a:prstGeom>
                      </pic:spPr>
                    </pic:pic>
                  </a:graphicData>
                </a:graphic>
              </wp:inline>
            </w:drawing>
          </w:r>
        </w:p>
        <w:p w:rsidR="00363DE1" w:rsidRPr="00CF4C42" w:rsidRDefault="00363DE1"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rsidR="00363DE1" w:rsidRPr="00CF4C42" w:rsidRDefault="00363DE1"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rsidR="00363DE1" w:rsidRPr="00CF4C42" w:rsidRDefault="00363DE1"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rsidR="00363DE1" w:rsidRPr="00CF4C42" w:rsidRDefault="00363DE1"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rsidR="008E4690" w:rsidRDefault="00363DE1" w:rsidP="00363DE1">
          <w:pPr>
            <w:pStyle w:val="77DC1579C4634B9DA49173CE82C97AEB6"/>
          </w:pPr>
          <w:r w:rsidRPr="00CF4C42">
            <w:rPr>
              <w:rFonts w:ascii="Cambria" w:eastAsia="MS Mincho" w:hAnsi="Cambria" w:cs="Times New Roman"/>
              <w:color w:val="808080"/>
              <w:sz w:val="24"/>
              <w:szCs w:val="24"/>
            </w:rPr>
            <w:t xml:space="preserve"> </w:t>
          </w:r>
        </w:p>
      </w:docPartBody>
    </w:docPart>
    <w:docPart>
      <w:docPartPr>
        <w:name w:val="4751EEC4AA144070B4C3330E914207CF"/>
        <w:category>
          <w:name w:val="General"/>
          <w:gallery w:val="placeholder"/>
        </w:category>
        <w:types>
          <w:type w:val="bbPlcHdr"/>
        </w:types>
        <w:behaviors>
          <w:behavior w:val="content"/>
        </w:behaviors>
        <w:guid w:val="{8D334709-E1FD-41EE-A562-195741D428D7}"/>
      </w:docPartPr>
      <w:docPartBody>
        <w:p w:rsidR="00363DE1" w:rsidRPr="00DE6C6C" w:rsidRDefault="00363DE1"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rsidR="00363DE1" w:rsidRPr="00DE6C6C" w:rsidRDefault="00363DE1" w:rsidP="00363DE1">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rsidR="00363DE1" w:rsidRPr="00DE6C6C" w:rsidRDefault="00363DE1" w:rsidP="00DE6C6C">
          <w:pPr>
            <w:tabs>
              <w:tab w:val="left" w:pos="1440"/>
            </w:tabs>
            <w:spacing w:after="0" w:line="240" w:lineRule="auto"/>
            <w:ind w:left="1350" w:hanging="450"/>
            <w:rPr>
              <w:rFonts w:ascii="Cambria" w:eastAsia="MS Mincho" w:hAnsi="Cambria" w:cs="Times New Roman"/>
              <w:color w:val="808080"/>
              <w:sz w:val="24"/>
              <w:szCs w:val="24"/>
            </w:rPr>
          </w:pPr>
        </w:p>
        <w:p w:rsidR="00363DE1" w:rsidRPr="00DE6C6C" w:rsidRDefault="00363DE1"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rsidR="00363DE1" w:rsidRPr="00DE6C6C" w:rsidRDefault="00363DE1"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rsidR="00363DE1" w:rsidRPr="00DE6C6C" w:rsidRDefault="00363DE1"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rsidR="00363DE1" w:rsidRPr="00DE6C6C" w:rsidRDefault="00363DE1"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rsidR="008E4690" w:rsidRDefault="008E4690"/>
      </w:docPartBody>
    </w:docPart>
    <w:docPart>
      <w:docPartPr>
        <w:name w:val="A0FF73B9F1DC4ADCB4B2F5C6FD9ADEF2"/>
        <w:category>
          <w:name w:val="General"/>
          <w:gallery w:val="placeholder"/>
        </w:category>
        <w:types>
          <w:type w:val="bbPlcHdr"/>
        </w:types>
        <w:behaviors>
          <w:behavior w:val="content"/>
        </w:behaviors>
        <w:guid w:val="{AD15830D-D5C0-448B-85B2-A118097409F2}"/>
      </w:docPartPr>
      <w:docPartBody>
        <w:p w:rsidR="00363DE1" w:rsidRPr="00DE6C6C" w:rsidRDefault="00363DE1"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rsidR="00363DE1" w:rsidRPr="00DE6C6C" w:rsidRDefault="00363DE1" w:rsidP="00363DE1">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all anticipated types of analysis and the number of samples that will need to be analyzed in each test</w:t>
          </w:r>
        </w:p>
        <w:p w:rsidR="00363DE1" w:rsidRPr="00DE6C6C" w:rsidRDefault="00363DE1" w:rsidP="00363DE1">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rsidR="00363DE1" w:rsidRPr="00DE6C6C" w:rsidRDefault="00363DE1" w:rsidP="00363DE1">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rsidR="00363DE1" w:rsidRPr="00DE6C6C" w:rsidRDefault="00363DE1" w:rsidP="00363DE1">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rsidR="00363DE1" w:rsidRPr="00DE6C6C" w:rsidRDefault="00363DE1"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9075" cy="466725"/>
                        </a:xfrm>
                        <a:prstGeom prst="rect">
                          <a:avLst/>
                        </a:prstGeom>
                      </pic:spPr>
                    </pic:pic>
                  </a:graphicData>
                </a:graphic>
              </wp:inline>
            </w:drawing>
          </w:r>
        </w:p>
        <w:p w:rsidR="00363DE1" w:rsidRPr="00DE6C6C" w:rsidRDefault="00363DE1" w:rsidP="00DE6C6C">
          <w:pPr>
            <w:spacing w:after="0" w:line="240" w:lineRule="auto"/>
            <w:ind w:left="1530" w:hanging="450"/>
            <w:rPr>
              <w:rFonts w:ascii="Cambria" w:eastAsia="MS Mincho" w:hAnsi="Cambria" w:cs="Times New Roman"/>
              <w:color w:val="808080"/>
              <w:sz w:val="24"/>
              <w:szCs w:val="24"/>
            </w:rPr>
          </w:pPr>
        </w:p>
        <w:p w:rsidR="00363DE1" w:rsidRPr="00DE6C6C" w:rsidRDefault="00363DE1"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rsidR="008E4690" w:rsidRDefault="008E4690"/>
      </w:docPartBody>
    </w:docPart>
    <w:docPart>
      <w:docPartPr>
        <w:name w:val="5B8AA54E0C184783B0C266C76335946E"/>
        <w:category>
          <w:name w:val="General"/>
          <w:gallery w:val="placeholder"/>
        </w:category>
        <w:types>
          <w:type w:val="bbPlcHdr"/>
        </w:types>
        <w:behaviors>
          <w:behavior w:val="content"/>
        </w:behaviors>
        <w:guid w:val="{52D41F95-07D5-4D19-B510-28B241EA44BA}"/>
      </w:docPartPr>
      <w:docPartBody>
        <w:p w:rsidR="00363DE1" w:rsidRPr="00DE6C6C" w:rsidRDefault="00363DE1"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rsidR="00363DE1" w:rsidRPr="00DE6C6C" w:rsidRDefault="00363DE1"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rsidR="00363DE1" w:rsidRPr="00DE6C6C" w:rsidRDefault="00363DE1"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rsidR="00363DE1" w:rsidRPr="00DE6C6C" w:rsidRDefault="00363DE1"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rsidR="00363DE1" w:rsidRPr="00DE6C6C" w:rsidRDefault="00363DE1"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rsidR="00363DE1" w:rsidRPr="00DE6C6C" w:rsidRDefault="00363DE1"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rsidR="008E4690" w:rsidRDefault="008E4690"/>
      </w:docPartBody>
    </w:docPart>
    <w:docPart>
      <w:docPartPr>
        <w:name w:val="643DEAC469C14B208E3315A928A896FA"/>
        <w:category>
          <w:name w:val="General"/>
          <w:gallery w:val="placeholder"/>
        </w:category>
        <w:types>
          <w:type w:val="bbPlcHdr"/>
        </w:types>
        <w:behaviors>
          <w:behavior w:val="content"/>
        </w:behaviors>
        <w:guid w:val="{B37CB7D6-3364-4922-8CFB-BBD465172ED8}"/>
      </w:docPartPr>
      <w:docPartBody>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Gantt chart that indicates the approximate timeline for the experiment.  </w:t>
          </w: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Reactor analysts will provide the estimated irradiation time to achieve desired fluence based on anticipated availability.</w:t>
          </w:r>
        </w:p>
        <w:p w:rsidR="00F55040" w:rsidRPr="00DE6C6C" w:rsidRDefault="00F55040" w:rsidP="00DE6C6C">
          <w:pPr>
            <w:spacing w:after="0" w:line="240" w:lineRule="auto"/>
            <w:ind w:left="720"/>
            <w:rPr>
              <w:rFonts w:ascii="Cambria" w:eastAsia="MS Mincho" w:hAnsi="Cambria" w:cs="Times New Roman"/>
              <w:color w:val="808080"/>
              <w:sz w:val="24"/>
              <w:szCs w:val="24"/>
            </w:rPr>
          </w:pP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There are many possible template spreadsheets for this. </w:t>
          </w:r>
          <w:hyperlink r:id="rId7" w:history="1">
            <w:r w:rsidRPr="00DE6C6C">
              <w:rPr>
                <w:rFonts w:ascii="Cambria" w:eastAsia="MS Mincho" w:hAnsi="Cambria" w:cs="Times New Roman"/>
                <w:color w:val="0000FF"/>
                <w:sz w:val="24"/>
                <w:szCs w:val="24"/>
                <w:u w:val="single"/>
              </w:rPr>
              <w:t>One such example is provided on office.com</w:t>
            </w:r>
          </w:hyperlink>
          <w:r w:rsidRPr="00DE6C6C">
            <w:rPr>
              <w:rFonts w:ascii="Cambria" w:eastAsia="MS Mincho" w:hAnsi="Cambria" w:cs="Times New Roman"/>
              <w:color w:val="808080"/>
              <w:sz w:val="24"/>
              <w:szCs w:val="24"/>
            </w:rPr>
            <w:t>. Note this does not construe an endorsement by NSUF of Microsoft, Microsoft Office, or any other authors related to this page.</w:t>
          </w:r>
        </w:p>
        <w:p w:rsidR="008E4690" w:rsidRDefault="008E4690"/>
      </w:docPartBody>
    </w:docPart>
    <w:docPart>
      <w:docPartPr>
        <w:name w:val="B844DAE317824824ACE46E384DAC2B41"/>
        <w:category>
          <w:name w:val="General"/>
          <w:gallery w:val="placeholder"/>
        </w:category>
        <w:types>
          <w:type w:val="bbPlcHdr"/>
        </w:types>
        <w:behaviors>
          <w:behavior w:val="content"/>
        </w:behaviors>
        <w:guid w:val="{E1E349E2-FF69-4D8A-9413-81FCD3C3CB00}"/>
      </w:docPartPr>
      <w:docPartBody>
        <w:p w:rsidR="00F55040" w:rsidRPr="00DE6C6C" w:rsidRDefault="00F55040" w:rsidP="00DE6C6C">
          <w:pPr>
            <w:spacing w:after="0" w:line="240" w:lineRule="auto"/>
            <w:ind w:left="720"/>
            <w:jc w:val="both"/>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one or two major deliverables for each year of the project to help evaluate progress and the ultimate likelihood of success.</w:t>
          </w:r>
        </w:p>
        <w:p w:rsidR="008E4690" w:rsidRDefault="008E4690"/>
      </w:docPartBody>
    </w:docPart>
    <w:docPart>
      <w:docPartPr>
        <w:name w:val="8277100511AC42B0A1C5A299EF193F0D"/>
        <w:category>
          <w:name w:val="General"/>
          <w:gallery w:val="placeholder"/>
        </w:category>
        <w:types>
          <w:type w:val="bbPlcHdr"/>
        </w:types>
        <w:behaviors>
          <w:behavior w:val="content"/>
        </w:behaviors>
        <w:guid w:val="{8157A672-71B7-4DC2-9DF1-523F6A5BE653}"/>
      </w:docPartPr>
      <w:docPartBody>
        <w:p w:rsidR="00363DE1" w:rsidRPr="00DE6C6C" w:rsidRDefault="00363DE1"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rsidR="008E4690" w:rsidRDefault="008E4690"/>
      </w:docPartBody>
    </w:docPart>
    <w:docPart>
      <w:docPartPr>
        <w:name w:val="E04D22E0585E41C192D9E734FB87607C"/>
        <w:category>
          <w:name w:val="General"/>
          <w:gallery w:val="placeholder"/>
        </w:category>
        <w:types>
          <w:type w:val="bbPlcHdr"/>
        </w:types>
        <w:behaviors>
          <w:behavior w:val="content"/>
        </w:behaviors>
        <w:guid w:val="{F30D75A1-AB1B-408D-BCBB-A80061A9DA6A}"/>
      </w:docPartPr>
      <w:docPartBody>
        <w:p w:rsidR="00363DE1" w:rsidRPr="00DE6C6C" w:rsidRDefault="00363DE1"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rsidR="008E4690" w:rsidRDefault="008E4690"/>
      </w:docPartBody>
    </w:docPart>
    <w:docPart>
      <w:docPartPr>
        <w:name w:val="BB95CFB068394C358937D6EBB4B3D42F"/>
        <w:category>
          <w:name w:val="General"/>
          <w:gallery w:val="placeholder"/>
        </w:category>
        <w:types>
          <w:type w:val="bbPlcHdr"/>
        </w:types>
        <w:behaviors>
          <w:behavior w:val="content"/>
        </w:behaviors>
        <w:guid w:val="{D3F14241-52B7-49EB-BB88-974CF859B89F}"/>
      </w:docPartPr>
      <w:docPartBody>
        <w:p w:rsidR="008E4690" w:rsidRDefault="00363DE1" w:rsidP="00363DE1">
          <w:pPr>
            <w:pStyle w:val="BB95CFB068394C358937D6EBB4B3D42F6"/>
          </w:pPr>
          <w:r w:rsidRPr="00DE6C6C">
            <w:rPr>
              <w:rFonts w:ascii="Cambria" w:eastAsia="MS Mincho" w:hAnsi="Cambria" w:cs="Times New Roman"/>
              <w:color w:val="808080"/>
              <w:sz w:val="24"/>
              <w:szCs w:val="24"/>
            </w:rPr>
            <w:t>Additional information may be added though appendices are not required.</w:t>
          </w:r>
        </w:p>
      </w:docPartBody>
    </w:docPart>
    <w:docPart>
      <w:docPartPr>
        <w:name w:val="D4B8EF14DE9C4C1B9CB68BDC2DA3F92C"/>
        <w:category>
          <w:name w:val="General"/>
          <w:gallery w:val="placeholder"/>
        </w:category>
        <w:types>
          <w:type w:val="bbPlcHdr"/>
        </w:types>
        <w:behaviors>
          <w:behavior w:val="content"/>
        </w:behaviors>
        <w:guid w:val="{28B4F5A1-82D0-4627-ABC3-C047706D66AF}"/>
      </w:docPartPr>
      <w:docPartBody>
        <w:p w:rsidR="00CD2BD8" w:rsidRDefault="00363DE1" w:rsidP="00363DE1">
          <w:pPr>
            <w:pStyle w:val="D4B8EF14DE9C4C1B9CB68BDC2DA3F92C7"/>
          </w:pPr>
          <w:r w:rsidRPr="00C449B3">
            <w:rPr>
              <w:rFonts w:ascii="Cambria" w:hAnsi="Cambria"/>
              <w:color w:val="747474" w:themeColor="background2" w:themeShade="80"/>
              <w:sz w:val="23"/>
              <w:szCs w:val="23"/>
            </w:rPr>
            <w:t>Starts with 2</w:t>
          </w:r>
          <w:r>
            <w:rPr>
              <w:rFonts w:ascii="Cambria" w:hAnsi="Cambria"/>
              <w:color w:val="747474" w:themeColor="background2" w:themeShade="80"/>
              <w:sz w:val="23"/>
              <w:szCs w:val="23"/>
            </w:rPr>
            <w:t>5</w:t>
          </w:r>
          <w:r w:rsidRPr="00C449B3">
            <w:rPr>
              <w:rFonts w:ascii="Cambria" w:hAnsi="Cambria"/>
              <w:color w:val="747474" w:themeColor="background2" w:themeShade="80"/>
              <w:sz w:val="23"/>
              <w:szCs w:val="23"/>
            </w:rPr>
            <w:t>-xxxxx, find on Letter of Intent or Pre-Application</w:t>
          </w:r>
          <w:r w:rsidRPr="00C449B3">
            <w:rPr>
              <w:rFonts w:ascii="Cambria" w:eastAsia="MS Mincho" w:hAnsi="Cambria" w:cs="Times New Roman"/>
              <w:color w:val="808080"/>
              <w:sz w:val="23"/>
              <w:szCs w:val="23"/>
            </w:rPr>
            <w:t>.</w:t>
          </w:r>
        </w:p>
      </w:docPartBody>
    </w:docPart>
    <w:docPart>
      <w:docPartPr>
        <w:name w:val="5D2F34B9A8034658AB8F14DB44001909"/>
        <w:category>
          <w:name w:val="General"/>
          <w:gallery w:val="placeholder"/>
        </w:category>
        <w:types>
          <w:type w:val="bbPlcHdr"/>
        </w:types>
        <w:behaviors>
          <w:behavior w:val="content"/>
        </w:behaviors>
        <w:guid w:val="{95E598E9-2936-4C48-9B29-E29A82D55D15}"/>
      </w:docPartPr>
      <w:docPartBody>
        <w:p w:rsidR="00CD2BD8" w:rsidRDefault="00363DE1" w:rsidP="00363DE1">
          <w:pPr>
            <w:pStyle w:val="5D2F34B9A8034658AB8F14DB440019097"/>
          </w:pPr>
          <w:r>
            <w:rPr>
              <w:rFonts w:ascii="Cambria" w:eastAsia="MS Mincho" w:hAnsi="Cambria" w:cs="Times New Roman"/>
              <w:color w:val="747474" w:themeColor="background2" w:themeShade="80"/>
              <w:sz w:val="24"/>
              <w:szCs w:val="24"/>
            </w:rPr>
            <w:t>Click here to enter text</w:t>
          </w:r>
          <w:r w:rsidRPr="00CF4C42">
            <w:rPr>
              <w:rFonts w:ascii="Cambria" w:eastAsia="MS Mincho" w:hAnsi="Cambria" w:cs="Times New Roman"/>
              <w:color w:val="808080"/>
              <w:sz w:val="24"/>
              <w:szCs w:val="24"/>
            </w:rPr>
            <w:t>.</w:t>
          </w:r>
        </w:p>
      </w:docPartBody>
    </w:docPart>
    <w:docPart>
      <w:docPartPr>
        <w:name w:val="1F9EFE1B8B1D4495A2949991D19852FF"/>
        <w:category>
          <w:name w:val="General"/>
          <w:gallery w:val="placeholder"/>
        </w:category>
        <w:types>
          <w:type w:val="bbPlcHdr"/>
        </w:types>
        <w:behaviors>
          <w:behavior w:val="content"/>
        </w:behaviors>
        <w:guid w:val="{E4E08D20-3B29-42EA-9659-02AB54C8DF5A}"/>
      </w:docPartPr>
      <w:docPartBody>
        <w:p w:rsidR="00363DE1" w:rsidRPr="00CF3CCF" w:rsidRDefault="00363DE1"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CD2BD8" w:rsidRDefault="00363DE1" w:rsidP="00363DE1">
          <w:pPr>
            <w:pStyle w:val="1F9EFE1B8B1D4495A2949991D19852FF7"/>
          </w:pPr>
          <w:r w:rsidRPr="00CF3CCF">
            <w:rPr>
              <w:rFonts w:ascii="Cambria" w:hAnsi="Cambria" w:cstheme="minorHAnsi"/>
              <w:color w:val="808080" w:themeColor="background1" w:themeShade="80"/>
            </w:rPr>
            <w:t>Name; Title; Institute; Address; Telephone; Email</w:t>
          </w:r>
        </w:p>
      </w:docPartBody>
    </w:docPart>
    <w:docPart>
      <w:docPartPr>
        <w:name w:val="E4E4098B2336437BA2E82DF8C01D3BB2"/>
        <w:category>
          <w:name w:val="General"/>
          <w:gallery w:val="placeholder"/>
        </w:category>
        <w:types>
          <w:type w:val="bbPlcHdr"/>
        </w:types>
        <w:behaviors>
          <w:behavior w:val="content"/>
        </w:behaviors>
        <w:guid w:val="{7E3A3A86-DA34-4470-9E57-012A86CB30C4}"/>
      </w:docPartPr>
      <w:docPartBody>
        <w:p w:rsidR="00363DE1" w:rsidRPr="00CF3CCF" w:rsidRDefault="00363DE1"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515B56" w:rsidRDefault="00363DE1" w:rsidP="00363DE1">
          <w:pPr>
            <w:pStyle w:val="E4E4098B2336437BA2E82DF8C01D3BB27"/>
          </w:pPr>
          <w:r w:rsidRPr="00CF3CCF">
            <w:rPr>
              <w:rFonts w:ascii="Cambria" w:hAnsi="Cambria" w:cstheme="minorHAnsi"/>
              <w:color w:val="808080" w:themeColor="background1" w:themeShade="80"/>
            </w:rPr>
            <w:t>Name; Title; Institute; Address; Telephone; Email</w:t>
          </w:r>
        </w:p>
      </w:docPartBody>
    </w:docPart>
    <w:docPart>
      <w:docPartPr>
        <w:name w:val="DefaultPlaceholder_-1854013438"/>
        <w:category>
          <w:name w:val="General"/>
          <w:gallery w:val="placeholder"/>
        </w:category>
        <w:types>
          <w:type w:val="bbPlcHdr"/>
        </w:types>
        <w:behaviors>
          <w:behavior w:val="content"/>
        </w:behaviors>
        <w:guid w:val="{AC706666-A5DB-4D2E-9B68-A12A2E0F0D42}"/>
      </w:docPartPr>
      <w:docPartBody>
        <w:p w:rsidR="00D81D7F" w:rsidRDefault="00445ACE">
          <w:r w:rsidRPr="00F706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899">
    <w:abstractNumId w:val="2"/>
  </w:num>
  <w:num w:numId="2" w16cid:durableId="643704114">
    <w:abstractNumId w:val="4"/>
  </w:num>
  <w:num w:numId="3" w16cid:durableId="918640906">
    <w:abstractNumId w:val="1"/>
  </w:num>
  <w:num w:numId="4" w16cid:durableId="1926257728">
    <w:abstractNumId w:val="3"/>
  </w:num>
  <w:num w:numId="5" w16cid:durableId="1675996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AE"/>
    <w:rsid w:val="000C3733"/>
    <w:rsid w:val="001339DB"/>
    <w:rsid w:val="00150050"/>
    <w:rsid w:val="001517ED"/>
    <w:rsid w:val="001E5E6D"/>
    <w:rsid w:val="00363DE1"/>
    <w:rsid w:val="0041260F"/>
    <w:rsid w:val="00427A89"/>
    <w:rsid w:val="00445ACE"/>
    <w:rsid w:val="00515B56"/>
    <w:rsid w:val="005251D8"/>
    <w:rsid w:val="005953AE"/>
    <w:rsid w:val="00597351"/>
    <w:rsid w:val="006437C9"/>
    <w:rsid w:val="007E6FAE"/>
    <w:rsid w:val="008E4690"/>
    <w:rsid w:val="00A1425A"/>
    <w:rsid w:val="00BC557F"/>
    <w:rsid w:val="00CC70D9"/>
    <w:rsid w:val="00CD2BD8"/>
    <w:rsid w:val="00D81D7F"/>
    <w:rsid w:val="00F5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E1"/>
    <w:rPr>
      <w:color w:val="808080"/>
    </w:rPr>
  </w:style>
  <w:style w:type="paragraph" w:customStyle="1" w:styleId="F087C356696B434D8A44EE7932FD3B95">
    <w:name w:val="F087C356696B434D8A44EE7932FD3B95"/>
    <w:rsid w:val="00CD2BD8"/>
  </w:style>
  <w:style w:type="paragraph" w:customStyle="1" w:styleId="E4E4098B2336437BA2E82DF8C01D3BB2">
    <w:name w:val="E4E4098B2336437BA2E82DF8C01D3BB2"/>
    <w:rsid w:val="00CD2BD8"/>
  </w:style>
  <w:style w:type="paragraph" w:styleId="ListParagraph">
    <w:name w:val="List Paragraph"/>
    <w:basedOn w:val="Normal"/>
    <w:uiPriority w:val="34"/>
    <w:qFormat/>
    <w:rsid w:val="00BC557F"/>
    <w:pPr>
      <w:widowControl w:val="0"/>
      <w:spacing w:after="200" w:line="276" w:lineRule="auto"/>
      <w:ind w:left="720"/>
      <w:contextualSpacing/>
    </w:pPr>
    <w:rPr>
      <w:rFonts w:eastAsiaTheme="minorHAnsi"/>
    </w:rPr>
  </w:style>
  <w:style w:type="character" w:styleId="Hyperlink">
    <w:name w:val="Hyperlink"/>
    <w:basedOn w:val="DefaultParagraphFont"/>
    <w:uiPriority w:val="99"/>
    <w:unhideWhenUsed/>
    <w:rsid w:val="00BC557F"/>
    <w:rPr>
      <w:color w:val="467886" w:themeColor="hyperlink"/>
      <w:u w:val="single"/>
    </w:rPr>
  </w:style>
  <w:style w:type="paragraph" w:styleId="Footer">
    <w:name w:val="footer"/>
    <w:basedOn w:val="Normal"/>
    <w:link w:val="FooterChar"/>
    <w:uiPriority w:val="99"/>
    <w:unhideWhenUsed/>
    <w:rsid w:val="000C373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C3733"/>
    <w:rPr>
      <w:rFonts w:eastAsiaTheme="minorHAnsi"/>
    </w:rPr>
  </w:style>
  <w:style w:type="table" w:styleId="TableGrid">
    <w:name w:val="Table Grid"/>
    <w:basedOn w:val="TableNormal"/>
    <w:uiPriority w:val="39"/>
    <w:rsid w:val="000C37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4B8EF14DE9C4C1B9CB68BDC2DA3F92C3">
    <w:name w:val="D4B8EF14DE9C4C1B9CB68BDC2DA3F92C3"/>
    <w:rsid w:val="005251D8"/>
    <w:rPr>
      <w:rFonts w:eastAsiaTheme="minorHAnsi"/>
    </w:rPr>
  </w:style>
  <w:style w:type="paragraph" w:customStyle="1" w:styleId="5D2F34B9A8034658AB8F14DB440019092">
    <w:name w:val="5D2F34B9A8034658AB8F14DB440019092"/>
    <w:rsid w:val="005251D8"/>
    <w:rPr>
      <w:rFonts w:eastAsiaTheme="minorHAnsi"/>
    </w:rPr>
  </w:style>
  <w:style w:type="paragraph" w:customStyle="1" w:styleId="1F9EFE1B8B1D4495A2949991D19852FF2">
    <w:name w:val="1F9EFE1B8B1D4495A2949991D19852FF2"/>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11">
    <w:name w:val="344496D821DF40ABA3B6928E6F238CBF11"/>
    <w:rsid w:val="005251D8"/>
    <w:rPr>
      <w:rFonts w:eastAsiaTheme="minorHAnsi"/>
    </w:rPr>
  </w:style>
  <w:style w:type="paragraph" w:customStyle="1" w:styleId="851F77A082EC43A381E1332E6C435FC211">
    <w:name w:val="851F77A082EC43A381E1332E6C435FC211"/>
    <w:rsid w:val="005251D8"/>
    <w:rPr>
      <w:rFonts w:eastAsiaTheme="minorHAnsi"/>
    </w:rPr>
  </w:style>
  <w:style w:type="paragraph" w:customStyle="1" w:styleId="66CD9F8206364948AED13B04CF8E29B211">
    <w:name w:val="66CD9F8206364948AED13B04CF8E29B211"/>
    <w:rsid w:val="005251D8"/>
    <w:rPr>
      <w:rFonts w:eastAsiaTheme="minorHAnsi"/>
    </w:rPr>
  </w:style>
  <w:style w:type="paragraph" w:customStyle="1" w:styleId="77DC1579C4634B9DA49173CE82C97AEB11">
    <w:name w:val="77DC1579C4634B9DA49173CE82C97AEB11"/>
    <w:rsid w:val="005251D8"/>
    <w:rPr>
      <w:rFonts w:eastAsiaTheme="minorHAnsi"/>
    </w:rPr>
  </w:style>
  <w:style w:type="paragraph" w:customStyle="1" w:styleId="BB95CFB068394C358937D6EBB4B3D42F11">
    <w:name w:val="BB95CFB068394C358937D6EBB4B3D42F11"/>
    <w:rsid w:val="005251D8"/>
    <w:rPr>
      <w:rFonts w:eastAsiaTheme="minorHAnsi"/>
    </w:rPr>
  </w:style>
  <w:style w:type="paragraph" w:customStyle="1" w:styleId="2FAF4A55B1CD47CA86BF30755EF04FEF8">
    <w:name w:val="2FAF4A55B1CD47CA86BF30755EF04FEF8"/>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45B35716D445DF8AEA90E838B16564">
    <w:name w:val="C945B35716D445DF8AEA90E838B16564"/>
    <w:rsid w:val="005251D8"/>
  </w:style>
  <w:style w:type="paragraph" w:customStyle="1" w:styleId="D4B8EF14DE9C4C1B9CB68BDC2DA3F92C">
    <w:name w:val="D4B8EF14DE9C4C1B9CB68BDC2DA3F92C"/>
    <w:rsid w:val="000C3733"/>
    <w:rPr>
      <w:rFonts w:eastAsiaTheme="minorHAnsi"/>
    </w:rPr>
  </w:style>
  <w:style w:type="paragraph" w:customStyle="1" w:styleId="5D2F34B9A8034658AB8F14DB44001909">
    <w:name w:val="5D2F34B9A8034658AB8F14DB44001909"/>
    <w:rsid w:val="000C3733"/>
    <w:rPr>
      <w:rFonts w:eastAsiaTheme="minorHAnsi"/>
    </w:rPr>
  </w:style>
  <w:style w:type="paragraph" w:customStyle="1" w:styleId="E4E4098B2336437BA2E82DF8C01D3BB21">
    <w:name w:val="E4E4098B2336437BA2E82DF8C01D3BB21"/>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373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C3733"/>
    <w:rPr>
      <w:rFonts w:eastAsiaTheme="minorHAnsi"/>
    </w:rPr>
  </w:style>
  <w:style w:type="paragraph" w:customStyle="1" w:styleId="1F9EFE1B8B1D4495A2949991D19852FF">
    <w:name w:val="1F9EFE1B8B1D4495A2949991D19852FF"/>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
    <w:name w:val="344496D821DF40ABA3B6928E6F238CBF"/>
    <w:rsid w:val="000C3733"/>
    <w:rPr>
      <w:rFonts w:eastAsiaTheme="minorHAnsi"/>
    </w:rPr>
  </w:style>
  <w:style w:type="paragraph" w:customStyle="1" w:styleId="851F77A082EC43A381E1332E6C435FC2">
    <w:name w:val="851F77A082EC43A381E1332E6C435FC2"/>
    <w:rsid w:val="000C3733"/>
    <w:rPr>
      <w:rFonts w:eastAsiaTheme="minorHAnsi"/>
    </w:rPr>
  </w:style>
  <w:style w:type="paragraph" w:customStyle="1" w:styleId="66CD9F8206364948AED13B04CF8E29B2">
    <w:name w:val="66CD9F8206364948AED13B04CF8E29B2"/>
    <w:rsid w:val="000C3733"/>
    <w:rPr>
      <w:rFonts w:eastAsiaTheme="minorHAnsi"/>
    </w:rPr>
  </w:style>
  <w:style w:type="paragraph" w:customStyle="1" w:styleId="77DC1579C4634B9DA49173CE82C97AEB">
    <w:name w:val="77DC1579C4634B9DA49173CE82C97AEB"/>
    <w:rsid w:val="000C3733"/>
    <w:rPr>
      <w:rFonts w:eastAsiaTheme="minorHAnsi"/>
    </w:rPr>
  </w:style>
  <w:style w:type="paragraph" w:customStyle="1" w:styleId="BB95CFB068394C358937D6EBB4B3D42F">
    <w:name w:val="BB95CFB068394C358937D6EBB4B3D42F"/>
    <w:rsid w:val="000C3733"/>
    <w:rPr>
      <w:rFonts w:eastAsiaTheme="minorHAnsi"/>
    </w:rPr>
  </w:style>
  <w:style w:type="paragraph" w:customStyle="1" w:styleId="D4B8EF14DE9C4C1B9CB68BDC2DA3F92C1">
    <w:name w:val="D4B8EF14DE9C4C1B9CB68BDC2DA3F92C1"/>
    <w:rsid w:val="000C3733"/>
    <w:rPr>
      <w:rFonts w:eastAsiaTheme="minorHAnsi"/>
    </w:rPr>
  </w:style>
  <w:style w:type="paragraph" w:customStyle="1" w:styleId="5D2F34B9A8034658AB8F14DB440019091">
    <w:name w:val="5D2F34B9A8034658AB8F14DB440019091"/>
    <w:rsid w:val="000C3733"/>
    <w:rPr>
      <w:rFonts w:eastAsiaTheme="minorHAnsi"/>
    </w:rPr>
  </w:style>
  <w:style w:type="paragraph" w:customStyle="1" w:styleId="E4E4098B2336437BA2E82DF8C01D3BB22">
    <w:name w:val="E4E4098B2336437BA2E82DF8C01D3BB22"/>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1">
    <w:name w:val="1F9EFE1B8B1D4495A2949991D19852FF1"/>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1">
    <w:name w:val="344496D821DF40ABA3B6928E6F238CBF1"/>
    <w:rsid w:val="000C3733"/>
    <w:rPr>
      <w:rFonts w:eastAsiaTheme="minorHAnsi"/>
    </w:rPr>
  </w:style>
  <w:style w:type="paragraph" w:customStyle="1" w:styleId="851F77A082EC43A381E1332E6C435FC21">
    <w:name w:val="851F77A082EC43A381E1332E6C435FC21"/>
    <w:rsid w:val="000C3733"/>
    <w:rPr>
      <w:rFonts w:eastAsiaTheme="minorHAnsi"/>
    </w:rPr>
  </w:style>
  <w:style w:type="paragraph" w:customStyle="1" w:styleId="66CD9F8206364948AED13B04CF8E29B21">
    <w:name w:val="66CD9F8206364948AED13B04CF8E29B21"/>
    <w:rsid w:val="000C3733"/>
    <w:rPr>
      <w:rFonts w:eastAsiaTheme="minorHAnsi"/>
    </w:rPr>
  </w:style>
  <w:style w:type="paragraph" w:customStyle="1" w:styleId="77DC1579C4634B9DA49173CE82C97AEB1">
    <w:name w:val="77DC1579C4634B9DA49173CE82C97AEB1"/>
    <w:rsid w:val="000C3733"/>
    <w:rPr>
      <w:rFonts w:eastAsiaTheme="minorHAnsi"/>
    </w:rPr>
  </w:style>
  <w:style w:type="paragraph" w:customStyle="1" w:styleId="BB95CFB068394C358937D6EBB4B3D42F1">
    <w:name w:val="BB95CFB068394C358937D6EBB4B3D42F1"/>
    <w:rsid w:val="000C3733"/>
    <w:rPr>
      <w:rFonts w:eastAsiaTheme="minorHAnsi"/>
    </w:rPr>
  </w:style>
  <w:style w:type="paragraph" w:customStyle="1" w:styleId="D4B8EF14DE9C4C1B9CB68BDC2DA3F92C2">
    <w:name w:val="D4B8EF14DE9C4C1B9CB68BDC2DA3F92C2"/>
    <w:rsid w:val="007E6FAE"/>
    <w:rPr>
      <w:rFonts w:eastAsiaTheme="minorHAnsi"/>
    </w:rPr>
  </w:style>
  <w:style w:type="paragraph" w:customStyle="1" w:styleId="5D2F34B9A8034658AB8F14DB440019093">
    <w:name w:val="5D2F34B9A8034658AB8F14DB440019093"/>
    <w:rsid w:val="007E6FAE"/>
    <w:rPr>
      <w:rFonts w:eastAsiaTheme="minorHAnsi"/>
    </w:rPr>
  </w:style>
  <w:style w:type="paragraph" w:customStyle="1" w:styleId="E4E4098B2336437BA2E82DF8C01D3BB23">
    <w:name w:val="E4E4098B2336437BA2E82DF8C01D3BB23"/>
    <w:rsid w:val="007E6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3">
    <w:name w:val="1F9EFE1B8B1D4495A2949991D19852FF3"/>
    <w:rsid w:val="007E6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2">
    <w:name w:val="344496D821DF40ABA3B6928E6F238CBF2"/>
    <w:rsid w:val="007E6FAE"/>
    <w:rPr>
      <w:rFonts w:eastAsiaTheme="minorHAnsi"/>
    </w:rPr>
  </w:style>
  <w:style w:type="paragraph" w:customStyle="1" w:styleId="851F77A082EC43A381E1332E6C435FC22">
    <w:name w:val="851F77A082EC43A381E1332E6C435FC22"/>
    <w:rsid w:val="007E6FAE"/>
    <w:rPr>
      <w:rFonts w:eastAsiaTheme="minorHAnsi"/>
    </w:rPr>
  </w:style>
  <w:style w:type="paragraph" w:customStyle="1" w:styleId="66CD9F8206364948AED13B04CF8E29B22">
    <w:name w:val="66CD9F8206364948AED13B04CF8E29B22"/>
    <w:rsid w:val="007E6FAE"/>
    <w:rPr>
      <w:rFonts w:eastAsiaTheme="minorHAnsi"/>
    </w:rPr>
  </w:style>
  <w:style w:type="paragraph" w:customStyle="1" w:styleId="77DC1579C4634B9DA49173CE82C97AEB2">
    <w:name w:val="77DC1579C4634B9DA49173CE82C97AEB2"/>
    <w:rsid w:val="007E6FAE"/>
    <w:rPr>
      <w:rFonts w:eastAsiaTheme="minorHAnsi"/>
    </w:rPr>
  </w:style>
  <w:style w:type="paragraph" w:customStyle="1" w:styleId="BB95CFB068394C358937D6EBB4B3D42F2">
    <w:name w:val="BB95CFB068394C358937D6EBB4B3D42F2"/>
    <w:rsid w:val="007E6FAE"/>
    <w:rPr>
      <w:rFonts w:eastAsiaTheme="minorHAnsi"/>
    </w:rPr>
  </w:style>
  <w:style w:type="paragraph" w:customStyle="1" w:styleId="D4B8EF14DE9C4C1B9CB68BDC2DA3F92C4">
    <w:name w:val="D4B8EF14DE9C4C1B9CB68BDC2DA3F92C4"/>
    <w:rsid w:val="00150050"/>
    <w:rPr>
      <w:rFonts w:eastAsiaTheme="minorHAnsi"/>
    </w:rPr>
  </w:style>
  <w:style w:type="paragraph" w:customStyle="1" w:styleId="5D2F34B9A8034658AB8F14DB440019094">
    <w:name w:val="5D2F34B9A8034658AB8F14DB440019094"/>
    <w:rsid w:val="00150050"/>
    <w:rPr>
      <w:rFonts w:eastAsiaTheme="minorHAnsi"/>
    </w:rPr>
  </w:style>
  <w:style w:type="paragraph" w:customStyle="1" w:styleId="E4E4098B2336437BA2E82DF8C01D3BB24">
    <w:name w:val="E4E4098B2336437BA2E82DF8C01D3BB24"/>
    <w:rsid w:val="001500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4">
    <w:name w:val="1F9EFE1B8B1D4495A2949991D19852FF4"/>
    <w:rsid w:val="001500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3">
    <w:name w:val="344496D821DF40ABA3B6928E6F238CBF3"/>
    <w:rsid w:val="00150050"/>
    <w:rPr>
      <w:rFonts w:eastAsiaTheme="minorHAnsi"/>
    </w:rPr>
  </w:style>
  <w:style w:type="paragraph" w:customStyle="1" w:styleId="851F77A082EC43A381E1332E6C435FC23">
    <w:name w:val="851F77A082EC43A381E1332E6C435FC23"/>
    <w:rsid w:val="00150050"/>
    <w:rPr>
      <w:rFonts w:eastAsiaTheme="minorHAnsi"/>
    </w:rPr>
  </w:style>
  <w:style w:type="paragraph" w:customStyle="1" w:styleId="66CD9F8206364948AED13B04CF8E29B23">
    <w:name w:val="66CD9F8206364948AED13B04CF8E29B23"/>
    <w:rsid w:val="00150050"/>
    <w:rPr>
      <w:rFonts w:eastAsiaTheme="minorHAnsi"/>
    </w:rPr>
  </w:style>
  <w:style w:type="paragraph" w:customStyle="1" w:styleId="77DC1579C4634B9DA49173CE82C97AEB3">
    <w:name w:val="77DC1579C4634B9DA49173CE82C97AEB3"/>
    <w:rsid w:val="00150050"/>
    <w:rPr>
      <w:rFonts w:eastAsiaTheme="minorHAnsi"/>
    </w:rPr>
  </w:style>
  <w:style w:type="paragraph" w:customStyle="1" w:styleId="BB95CFB068394C358937D6EBB4B3D42F3">
    <w:name w:val="BB95CFB068394C358937D6EBB4B3D42F3"/>
    <w:rsid w:val="00150050"/>
    <w:rPr>
      <w:rFonts w:eastAsiaTheme="minorHAnsi"/>
    </w:rPr>
  </w:style>
  <w:style w:type="paragraph" w:customStyle="1" w:styleId="D4B8EF14DE9C4C1B9CB68BDC2DA3F92C5">
    <w:name w:val="D4B8EF14DE9C4C1B9CB68BDC2DA3F92C5"/>
    <w:rsid w:val="00363DE1"/>
    <w:rPr>
      <w:rFonts w:eastAsiaTheme="minorHAnsi"/>
    </w:rPr>
  </w:style>
  <w:style w:type="paragraph" w:customStyle="1" w:styleId="5D2F34B9A8034658AB8F14DB440019095">
    <w:name w:val="5D2F34B9A8034658AB8F14DB440019095"/>
    <w:rsid w:val="00363DE1"/>
    <w:rPr>
      <w:rFonts w:eastAsiaTheme="minorHAnsi"/>
    </w:rPr>
  </w:style>
  <w:style w:type="paragraph" w:customStyle="1" w:styleId="E4E4098B2336437BA2E82DF8C01D3BB25">
    <w:name w:val="E4E4098B2336437BA2E82DF8C01D3BB25"/>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5">
    <w:name w:val="1F9EFE1B8B1D4495A2949991D19852FF5"/>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4">
    <w:name w:val="344496D821DF40ABA3B6928E6F238CBF4"/>
    <w:rsid w:val="00363DE1"/>
    <w:rPr>
      <w:rFonts w:eastAsiaTheme="minorHAnsi"/>
    </w:rPr>
  </w:style>
  <w:style w:type="paragraph" w:customStyle="1" w:styleId="851F77A082EC43A381E1332E6C435FC24">
    <w:name w:val="851F77A082EC43A381E1332E6C435FC24"/>
    <w:rsid w:val="00363DE1"/>
    <w:rPr>
      <w:rFonts w:eastAsiaTheme="minorHAnsi"/>
    </w:rPr>
  </w:style>
  <w:style w:type="paragraph" w:customStyle="1" w:styleId="66CD9F8206364948AED13B04CF8E29B24">
    <w:name w:val="66CD9F8206364948AED13B04CF8E29B24"/>
    <w:rsid w:val="00363DE1"/>
    <w:rPr>
      <w:rFonts w:eastAsiaTheme="minorHAnsi"/>
    </w:rPr>
  </w:style>
  <w:style w:type="paragraph" w:customStyle="1" w:styleId="77DC1579C4634B9DA49173CE82C97AEB4">
    <w:name w:val="77DC1579C4634B9DA49173CE82C97AEB4"/>
    <w:rsid w:val="00363DE1"/>
    <w:rPr>
      <w:rFonts w:eastAsiaTheme="minorHAnsi"/>
    </w:rPr>
  </w:style>
  <w:style w:type="paragraph" w:customStyle="1" w:styleId="BB95CFB068394C358937D6EBB4B3D42F4">
    <w:name w:val="BB95CFB068394C358937D6EBB4B3D42F4"/>
    <w:rsid w:val="00363DE1"/>
    <w:rPr>
      <w:rFonts w:eastAsiaTheme="minorHAnsi"/>
    </w:rPr>
  </w:style>
  <w:style w:type="paragraph" w:customStyle="1" w:styleId="D4B8EF14DE9C4C1B9CB68BDC2DA3F92C6">
    <w:name w:val="D4B8EF14DE9C4C1B9CB68BDC2DA3F92C6"/>
    <w:rsid w:val="00363DE1"/>
    <w:rPr>
      <w:rFonts w:eastAsiaTheme="minorHAnsi"/>
    </w:rPr>
  </w:style>
  <w:style w:type="paragraph" w:customStyle="1" w:styleId="5D2F34B9A8034658AB8F14DB440019096">
    <w:name w:val="5D2F34B9A8034658AB8F14DB440019096"/>
    <w:rsid w:val="00363DE1"/>
    <w:rPr>
      <w:rFonts w:eastAsiaTheme="minorHAnsi"/>
    </w:rPr>
  </w:style>
  <w:style w:type="paragraph" w:customStyle="1" w:styleId="E4E4098B2336437BA2E82DF8C01D3BB26">
    <w:name w:val="E4E4098B2336437BA2E82DF8C01D3BB26"/>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6">
    <w:name w:val="1F9EFE1B8B1D4495A2949991D19852FF6"/>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5">
    <w:name w:val="344496D821DF40ABA3B6928E6F238CBF5"/>
    <w:rsid w:val="00363DE1"/>
    <w:rPr>
      <w:rFonts w:eastAsiaTheme="minorHAnsi"/>
    </w:rPr>
  </w:style>
  <w:style w:type="paragraph" w:customStyle="1" w:styleId="851F77A082EC43A381E1332E6C435FC25">
    <w:name w:val="851F77A082EC43A381E1332E6C435FC25"/>
    <w:rsid w:val="00363DE1"/>
    <w:rPr>
      <w:rFonts w:eastAsiaTheme="minorHAnsi"/>
    </w:rPr>
  </w:style>
  <w:style w:type="paragraph" w:customStyle="1" w:styleId="66CD9F8206364948AED13B04CF8E29B25">
    <w:name w:val="66CD9F8206364948AED13B04CF8E29B25"/>
    <w:rsid w:val="00363DE1"/>
    <w:rPr>
      <w:rFonts w:eastAsiaTheme="minorHAnsi"/>
    </w:rPr>
  </w:style>
  <w:style w:type="paragraph" w:customStyle="1" w:styleId="77DC1579C4634B9DA49173CE82C97AEB5">
    <w:name w:val="77DC1579C4634B9DA49173CE82C97AEB5"/>
    <w:rsid w:val="00363DE1"/>
    <w:rPr>
      <w:rFonts w:eastAsiaTheme="minorHAnsi"/>
    </w:rPr>
  </w:style>
  <w:style w:type="paragraph" w:customStyle="1" w:styleId="BB95CFB068394C358937D6EBB4B3D42F5">
    <w:name w:val="BB95CFB068394C358937D6EBB4B3D42F5"/>
    <w:rsid w:val="00363DE1"/>
    <w:rPr>
      <w:rFonts w:eastAsiaTheme="minorHAnsi"/>
    </w:rPr>
  </w:style>
  <w:style w:type="paragraph" w:customStyle="1" w:styleId="D4B8EF14DE9C4C1B9CB68BDC2DA3F92C7">
    <w:name w:val="D4B8EF14DE9C4C1B9CB68BDC2DA3F92C7"/>
    <w:rsid w:val="00363DE1"/>
    <w:rPr>
      <w:rFonts w:eastAsiaTheme="minorHAnsi"/>
    </w:rPr>
  </w:style>
  <w:style w:type="paragraph" w:customStyle="1" w:styleId="5D2F34B9A8034658AB8F14DB440019097">
    <w:name w:val="5D2F34B9A8034658AB8F14DB440019097"/>
    <w:rsid w:val="00363DE1"/>
    <w:rPr>
      <w:rFonts w:eastAsiaTheme="minorHAnsi"/>
    </w:rPr>
  </w:style>
  <w:style w:type="paragraph" w:customStyle="1" w:styleId="E4E4098B2336437BA2E82DF8C01D3BB27">
    <w:name w:val="E4E4098B2336437BA2E82DF8C01D3BB27"/>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7">
    <w:name w:val="1F9EFE1B8B1D4495A2949991D19852FF7"/>
    <w:rsid w:val="00363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6">
    <w:name w:val="344496D821DF40ABA3B6928E6F238CBF6"/>
    <w:rsid w:val="00363DE1"/>
    <w:rPr>
      <w:rFonts w:eastAsiaTheme="minorHAnsi"/>
    </w:rPr>
  </w:style>
  <w:style w:type="paragraph" w:customStyle="1" w:styleId="851F77A082EC43A381E1332E6C435FC26">
    <w:name w:val="851F77A082EC43A381E1332E6C435FC26"/>
    <w:rsid w:val="00363DE1"/>
    <w:rPr>
      <w:rFonts w:eastAsiaTheme="minorHAnsi"/>
    </w:rPr>
  </w:style>
  <w:style w:type="paragraph" w:customStyle="1" w:styleId="66CD9F8206364948AED13B04CF8E29B26">
    <w:name w:val="66CD9F8206364948AED13B04CF8E29B26"/>
    <w:rsid w:val="00363DE1"/>
    <w:rPr>
      <w:rFonts w:eastAsiaTheme="minorHAnsi"/>
    </w:rPr>
  </w:style>
  <w:style w:type="paragraph" w:customStyle="1" w:styleId="77DC1579C4634B9DA49173CE82C97AEB6">
    <w:name w:val="77DC1579C4634B9DA49173CE82C97AEB6"/>
    <w:rsid w:val="00363DE1"/>
    <w:rPr>
      <w:rFonts w:eastAsiaTheme="minorHAnsi"/>
    </w:rPr>
  </w:style>
  <w:style w:type="paragraph" w:customStyle="1" w:styleId="BB95CFB068394C358937D6EBB4B3D42F6">
    <w:name w:val="BB95CFB068394C358937D6EBB4B3D42F6"/>
    <w:rsid w:val="00363D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2003-B1E7-4811-9CBB-EDE169855B80}">
  <ds:schemaRefs>
    <ds:schemaRef ds:uri="http://schemas.openxmlformats.org/officeDocument/2006/bibliography"/>
  </ds:schemaRefs>
</ds:datastoreItem>
</file>

<file path=customXml/itemProps2.xml><?xml version="1.0" encoding="utf-8"?>
<ds:datastoreItem xmlns:ds="http://schemas.openxmlformats.org/officeDocument/2006/customXml" ds:itemID="{74222DC9-5269-47FA-8652-D9E24A573B74}"/>
</file>

<file path=customXml/itemProps3.xml><?xml version="1.0" encoding="utf-8"?>
<ds:datastoreItem xmlns:ds="http://schemas.openxmlformats.org/officeDocument/2006/customXml" ds:itemID="{EE611B09-5887-4CF1-932A-EED8298AB0B4}"/>
</file>

<file path=customXml/itemProps4.xml><?xml version="1.0" encoding="utf-8"?>
<ds:datastoreItem xmlns:ds="http://schemas.openxmlformats.org/officeDocument/2006/customXml" ds:itemID="{518CBF5B-2F70-43D8-86C9-5E71830D1DEE}"/>
</file>

<file path=docProps/app.xml><?xml version="1.0" encoding="utf-8"?>
<Properties xmlns="http://schemas.openxmlformats.org/officeDocument/2006/extended-properties" xmlns:vt="http://schemas.openxmlformats.org/officeDocument/2006/docPropsVTypes">
  <Template>Normal</Template>
  <TotalTime>6</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Shafto</dc:creator>
  <cp:keywords/>
  <dc:description/>
  <cp:lastModifiedBy>Lindy L. Bean</cp:lastModifiedBy>
  <cp:revision>3</cp:revision>
  <dcterms:created xsi:type="dcterms:W3CDTF">2024-03-14T15:19:00Z</dcterms:created>
  <dcterms:modified xsi:type="dcterms:W3CDTF">2024-03-14T15:31:00Z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